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4FCD7" w14:textId="77777777" w:rsidR="00AF25FA" w:rsidRPr="00950A68" w:rsidRDefault="00AF25FA" w:rsidP="00EB5E60">
      <w:pPr>
        <w:pStyle w:val="TopMarginPg1"/>
        <w:spacing w:after="120"/>
        <w:jc w:val="center"/>
        <w:rPr>
          <w:sz w:val="24"/>
          <w:szCs w:val="24"/>
          <w:u w:val="single"/>
        </w:rPr>
      </w:pPr>
      <w:r w:rsidRPr="00950A68">
        <w:rPr>
          <w:sz w:val="24"/>
          <w:szCs w:val="24"/>
        </w:rPr>
        <w:t>Superior Court of Washington</w:t>
      </w:r>
      <w:r w:rsidR="00E8000B" w:rsidRPr="00950A68">
        <w:rPr>
          <w:sz w:val="24"/>
          <w:szCs w:val="24"/>
        </w:rPr>
        <w:t xml:space="preserve">, </w:t>
      </w:r>
      <w:r w:rsidRPr="00950A68">
        <w:rPr>
          <w:sz w:val="24"/>
          <w:szCs w:val="24"/>
        </w:rPr>
        <w:t>County of</w:t>
      </w:r>
      <w:r w:rsidR="00EB5E60" w:rsidRPr="00950A68">
        <w:rPr>
          <w:sz w:val="24"/>
          <w:szCs w:val="24"/>
          <w:u w:val="single"/>
        </w:rPr>
        <w:tab/>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5220"/>
        <w:gridCol w:w="4140"/>
      </w:tblGrid>
      <w:tr w:rsidR="00AF25FA" w:rsidRPr="00BA1BD1" w14:paraId="3027F8E6" w14:textId="77777777" w:rsidTr="00EB5E60">
        <w:tc>
          <w:tcPr>
            <w:tcW w:w="5220" w:type="dxa"/>
          </w:tcPr>
          <w:p w14:paraId="23E49B40" w14:textId="77777777" w:rsidR="00AF25FA" w:rsidRPr="00BA1BD1" w:rsidRDefault="00AF25FA" w:rsidP="00F75E5C">
            <w:pPr>
              <w:ind w:left="-180" w:right="144"/>
              <w:rPr>
                <w:rFonts w:ascii="Arial" w:hAnsi="Arial" w:cs="Arial"/>
                <w:sz w:val="22"/>
                <w:szCs w:val="22"/>
              </w:rPr>
            </w:pPr>
            <w:r w:rsidRPr="00BA1BD1">
              <w:rPr>
                <w:rFonts w:ascii="Arial" w:hAnsi="Arial" w:cs="Arial"/>
                <w:sz w:val="22"/>
                <w:szCs w:val="22"/>
              </w:rPr>
              <w:t>In the Guardianship/Conservator</w:t>
            </w:r>
            <w:r w:rsidR="00851B63">
              <w:rPr>
                <w:rFonts w:ascii="Arial" w:hAnsi="Arial" w:cs="Arial"/>
                <w:sz w:val="22"/>
                <w:szCs w:val="22"/>
              </w:rPr>
              <w:t>ship</w:t>
            </w:r>
            <w:r w:rsidRPr="00BA1BD1">
              <w:rPr>
                <w:rFonts w:ascii="Arial" w:hAnsi="Arial" w:cs="Arial"/>
                <w:sz w:val="22"/>
                <w:szCs w:val="22"/>
              </w:rPr>
              <w:t xml:space="preserve"> of:</w:t>
            </w:r>
          </w:p>
          <w:p w14:paraId="1424A33F" w14:textId="77777777" w:rsidR="00AF25FA" w:rsidRPr="00BA1BD1" w:rsidRDefault="00AF25FA" w:rsidP="00F75E5C">
            <w:pPr>
              <w:ind w:left="-180" w:right="144"/>
              <w:rPr>
                <w:rFonts w:ascii="Arial" w:hAnsi="Arial" w:cs="Arial"/>
                <w:sz w:val="22"/>
                <w:szCs w:val="22"/>
              </w:rPr>
            </w:pPr>
          </w:p>
          <w:p w14:paraId="5C9755D1" w14:textId="77777777" w:rsidR="00AF25FA" w:rsidRPr="00BA1BD1" w:rsidRDefault="00AF25FA" w:rsidP="00F75E5C">
            <w:pPr>
              <w:ind w:left="-180" w:right="144"/>
              <w:rPr>
                <w:rFonts w:ascii="Arial" w:hAnsi="Arial" w:cs="Arial"/>
                <w:sz w:val="22"/>
                <w:szCs w:val="22"/>
              </w:rPr>
            </w:pPr>
          </w:p>
          <w:p w14:paraId="34C41A07" w14:textId="77777777" w:rsidR="00EB5E60" w:rsidRDefault="00AF25FA" w:rsidP="0001187A">
            <w:pPr>
              <w:ind w:left="-180"/>
              <w:rPr>
                <w:rFonts w:ascii="Arial" w:hAnsi="Arial" w:cs="Arial"/>
                <w:sz w:val="22"/>
                <w:szCs w:val="22"/>
              </w:rPr>
            </w:pPr>
            <w:r w:rsidRPr="00BA1BD1">
              <w:rPr>
                <w:rFonts w:ascii="Arial" w:hAnsi="Arial" w:cs="Arial"/>
                <w:sz w:val="22"/>
                <w:szCs w:val="22"/>
              </w:rPr>
              <w:t xml:space="preserve">__________________________, </w:t>
            </w:r>
          </w:p>
          <w:p w14:paraId="622755FC" w14:textId="77777777" w:rsidR="00AF25FA" w:rsidRPr="00BA1BD1" w:rsidRDefault="0001187A" w:rsidP="0001187A">
            <w:pPr>
              <w:ind w:left="-180"/>
              <w:rPr>
                <w:rFonts w:ascii="Arial" w:hAnsi="Arial" w:cs="Arial"/>
                <w:sz w:val="22"/>
                <w:szCs w:val="22"/>
              </w:rPr>
            </w:pPr>
            <w:r>
              <w:rPr>
                <w:rFonts w:ascii="Arial" w:hAnsi="Arial" w:cs="Arial"/>
                <w:sz w:val="22"/>
                <w:szCs w:val="22"/>
              </w:rPr>
              <w:t>Individual</w:t>
            </w:r>
          </w:p>
        </w:tc>
        <w:tc>
          <w:tcPr>
            <w:tcW w:w="4140" w:type="dxa"/>
          </w:tcPr>
          <w:p w14:paraId="1A1A7D6A" w14:textId="77777777" w:rsidR="00AF25FA" w:rsidRPr="00BA1BD1" w:rsidRDefault="00AF25FA" w:rsidP="00F75E5C">
            <w:pPr>
              <w:tabs>
                <w:tab w:val="left" w:pos="-180"/>
                <w:tab w:val="left" w:pos="720"/>
                <w:tab w:val="left" w:pos="1440"/>
                <w:tab w:val="left" w:pos="2160"/>
                <w:tab w:val="left" w:pos="2880"/>
                <w:tab w:val="left" w:pos="4176"/>
              </w:tabs>
              <w:suppressAutoHyphens/>
              <w:ind w:left="-180"/>
              <w:jc w:val="both"/>
              <w:rPr>
                <w:rFonts w:ascii="Arial" w:hAnsi="Arial" w:cs="Arial"/>
                <w:b/>
                <w:sz w:val="22"/>
                <w:szCs w:val="22"/>
              </w:rPr>
            </w:pPr>
            <w:r w:rsidRPr="00BA1BD1">
              <w:rPr>
                <w:rFonts w:ascii="Arial" w:hAnsi="Arial" w:cs="Arial"/>
                <w:b/>
                <w:sz w:val="22"/>
                <w:szCs w:val="22"/>
              </w:rPr>
              <w:t>No</w:t>
            </w:r>
            <w:r w:rsidRPr="00BA1BD1">
              <w:rPr>
                <w:rFonts w:ascii="Arial" w:hAnsi="Arial" w:cs="Arial"/>
                <w:sz w:val="22"/>
                <w:szCs w:val="22"/>
              </w:rPr>
              <w:t>.</w:t>
            </w:r>
            <w:r w:rsidRPr="00BA1BD1">
              <w:rPr>
                <w:rFonts w:ascii="Arial" w:hAnsi="Arial" w:cs="Arial"/>
                <w:b/>
                <w:sz w:val="22"/>
                <w:szCs w:val="22"/>
              </w:rPr>
              <w:t xml:space="preserve">  </w:t>
            </w:r>
          </w:p>
          <w:p w14:paraId="054A0F52" w14:textId="77777777" w:rsidR="00AF25FA" w:rsidRPr="00BA1BD1" w:rsidRDefault="000334E2" w:rsidP="00EB5E60">
            <w:pPr>
              <w:tabs>
                <w:tab w:val="left" w:pos="-180"/>
              </w:tabs>
              <w:spacing w:before="120"/>
              <w:ind w:left="-187" w:right="144"/>
              <w:rPr>
                <w:rFonts w:ascii="Arial" w:hAnsi="Arial" w:cs="Arial"/>
                <w:b/>
                <w:sz w:val="22"/>
                <w:szCs w:val="22"/>
              </w:rPr>
            </w:pPr>
            <w:r>
              <w:rPr>
                <w:rFonts w:ascii="Arial" w:hAnsi="Arial" w:cs="Arial"/>
                <w:b/>
                <w:sz w:val="22"/>
                <w:szCs w:val="22"/>
              </w:rPr>
              <w:t>Notification</w:t>
            </w:r>
            <w:r w:rsidR="00B96879" w:rsidRPr="00BA1BD1">
              <w:rPr>
                <w:rFonts w:ascii="Arial" w:hAnsi="Arial" w:cs="Arial"/>
                <w:b/>
                <w:sz w:val="22"/>
                <w:szCs w:val="22"/>
              </w:rPr>
              <w:t xml:space="preserve"> of Rights</w:t>
            </w:r>
            <w:r w:rsidR="00224FC9">
              <w:rPr>
                <w:rFonts w:ascii="Arial" w:hAnsi="Arial" w:cs="Arial"/>
                <w:b/>
                <w:sz w:val="22"/>
                <w:szCs w:val="22"/>
              </w:rPr>
              <w:t xml:space="preserve"> – 30 Days</w:t>
            </w:r>
          </w:p>
          <w:p w14:paraId="053A7F08" w14:textId="77777777" w:rsidR="00AF25FA" w:rsidRPr="00BA1BD1" w:rsidRDefault="00AF25FA" w:rsidP="00B96879">
            <w:pPr>
              <w:tabs>
                <w:tab w:val="left" w:pos="720"/>
                <w:tab w:val="left" w:pos="1440"/>
                <w:tab w:val="left" w:pos="2160"/>
                <w:tab w:val="left" w:pos="2880"/>
                <w:tab w:val="left" w:pos="4176"/>
              </w:tabs>
              <w:suppressAutoHyphens/>
              <w:ind w:left="270" w:hanging="450"/>
              <w:rPr>
                <w:rFonts w:ascii="Arial" w:hAnsi="Arial" w:cs="Arial"/>
                <w:b/>
                <w:sz w:val="22"/>
                <w:szCs w:val="22"/>
              </w:rPr>
            </w:pPr>
          </w:p>
        </w:tc>
      </w:tr>
    </w:tbl>
    <w:p w14:paraId="088462BB" w14:textId="77777777" w:rsidR="00EB5E60" w:rsidRPr="00EB5E60" w:rsidRDefault="000334E2" w:rsidP="00EB5E60">
      <w:pPr>
        <w:tabs>
          <w:tab w:val="left" w:pos="3795"/>
        </w:tabs>
        <w:spacing w:before="120" w:after="120"/>
        <w:rPr>
          <w:rFonts w:ascii="Arial" w:hAnsi="Arial" w:cs="Arial"/>
          <w:sz w:val="32"/>
          <w:szCs w:val="32"/>
        </w:rPr>
      </w:pPr>
      <w:r w:rsidRPr="00EB5E60">
        <w:rPr>
          <w:rFonts w:ascii="Arial" w:hAnsi="Arial" w:cs="Arial"/>
          <w:sz w:val="32"/>
          <w:szCs w:val="32"/>
        </w:rPr>
        <w:t>To the Individual Subject to Guardianship</w:t>
      </w:r>
      <w:r w:rsidR="00EB5E60" w:rsidRPr="00EB5E60">
        <w:rPr>
          <w:rFonts w:ascii="Arial" w:hAnsi="Arial" w:cs="Arial"/>
          <w:sz w:val="32"/>
          <w:szCs w:val="32"/>
        </w:rPr>
        <w:t xml:space="preserve"> and</w:t>
      </w:r>
      <w:r w:rsidRPr="00EB5E60">
        <w:rPr>
          <w:rFonts w:ascii="Arial" w:hAnsi="Arial" w:cs="Arial"/>
          <w:sz w:val="32"/>
          <w:szCs w:val="32"/>
        </w:rPr>
        <w:t>/</w:t>
      </w:r>
      <w:r w:rsidR="00EB5E60" w:rsidRPr="00EB5E60">
        <w:rPr>
          <w:rFonts w:ascii="Arial" w:hAnsi="Arial" w:cs="Arial"/>
          <w:sz w:val="32"/>
          <w:szCs w:val="32"/>
        </w:rPr>
        <w:t>or Conservatorship:</w:t>
      </w:r>
    </w:p>
    <w:p w14:paraId="59CC44DF" w14:textId="77777777" w:rsidR="000334E2" w:rsidRPr="000334E2" w:rsidRDefault="00EB5E60" w:rsidP="00EB5E60">
      <w:pPr>
        <w:tabs>
          <w:tab w:val="left" w:pos="3795"/>
        </w:tabs>
        <w:spacing w:before="120" w:after="120"/>
        <w:jc w:val="center"/>
        <w:rPr>
          <w:rFonts w:ascii="Arial" w:hAnsi="Arial" w:cs="Arial"/>
          <w:b/>
          <w:sz w:val="32"/>
          <w:szCs w:val="32"/>
        </w:rPr>
      </w:pPr>
      <w:r>
        <w:rPr>
          <w:rFonts w:ascii="Arial" w:hAnsi="Arial" w:cs="Arial"/>
          <w:b/>
          <w:sz w:val="32"/>
          <w:szCs w:val="32"/>
        </w:rPr>
        <w:t>N</w:t>
      </w:r>
      <w:r w:rsidR="000334E2">
        <w:rPr>
          <w:rFonts w:ascii="Arial" w:hAnsi="Arial" w:cs="Arial"/>
          <w:b/>
          <w:sz w:val="32"/>
          <w:szCs w:val="32"/>
        </w:rPr>
        <w:t>otification</w:t>
      </w:r>
      <w:r w:rsidR="000334E2" w:rsidRPr="001F262D">
        <w:rPr>
          <w:rFonts w:ascii="Arial" w:hAnsi="Arial" w:cs="Arial"/>
          <w:b/>
          <w:sz w:val="32"/>
          <w:szCs w:val="32"/>
        </w:rPr>
        <w:t xml:space="preserve"> of Rights</w:t>
      </w:r>
    </w:p>
    <w:p w14:paraId="0C7B0DE9" w14:textId="77777777" w:rsidR="00011D46" w:rsidRPr="000334E2" w:rsidRDefault="000334E2" w:rsidP="000334E2">
      <w:pPr>
        <w:tabs>
          <w:tab w:val="left" w:pos="3795"/>
        </w:tabs>
        <w:spacing w:before="120" w:after="120" w:line="480" w:lineRule="auto"/>
        <w:rPr>
          <w:rFonts w:ascii="Arial" w:hAnsi="Arial" w:cs="Arial"/>
          <w:sz w:val="32"/>
          <w:szCs w:val="32"/>
        </w:rPr>
      </w:pPr>
      <w:r w:rsidRPr="000334E2">
        <w:rPr>
          <w:rFonts w:ascii="Arial" w:hAnsi="Arial" w:cs="Arial"/>
          <w:sz w:val="32"/>
          <w:szCs w:val="32"/>
        </w:rPr>
        <w:t>You are getting this notice because a guardian, conservator, or both have been appointed for you. It tells you about some important rights you have. It does not tell you about all your rights. If you have questions about your rights, you can ask an attorney or another person, including your guardian or conservator, to help you understand your rights.</w:t>
      </w:r>
    </w:p>
    <w:p w14:paraId="520B9214" w14:textId="77777777" w:rsidR="005D5F06" w:rsidRDefault="00C43480" w:rsidP="005D5F06">
      <w:pPr>
        <w:spacing w:line="480" w:lineRule="auto"/>
        <w:rPr>
          <w:rFonts w:ascii="Arial" w:hAnsi="Arial" w:cs="Arial"/>
          <w:b/>
          <w:sz w:val="32"/>
          <w:szCs w:val="32"/>
        </w:rPr>
      </w:pPr>
      <w:r w:rsidRPr="0001187A">
        <w:rPr>
          <w:rFonts w:ascii="Arial" w:hAnsi="Arial" w:cs="Arial"/>
          <w:b/>
          <w:sz w:val="32"/>
          <w:szCs w:val="32"/>
        </w:rPr>
        <w:t>You have the right</w:t>
      </w:r>
      <w:r w:rsidR="005D5F06">
        <w:rPr>
          <w:rFonts w:ascii="Arial" w:hAnsi="Arial" w:cs="Arial"/>
          <w:b/>
          <w:sz w:val="32"/>
          <w:szCs w:val="32"/>
        </w:rPr>
        <w:t xml:space="preserve"> to:</w:t>
      </w:r>
    </w:p>
    <w:p w14:paraId="640B1D50" w14:textId="2DDA0038" w:rsidR="0001187A" w:rsidRPr="005D5F06" w:rsidRDefault="0001187A" w:rsidP="005D5F06">
      <w:pPr>
        <w:pStyle w:val="ListParagraph"/>
        <w:numPr>
          <w:ilvl w:val="0"/>
          <w:numId w:val="4"/>
        </w:numPr>
        <w:spacing w:after="120" w:line="480" w:lineRule="auto"/>
        <w:rPr>
          <w:rFonts w:ascii="Arial" w:hAnsi="Arial" w:cs="Arial"/>
          <w:sz w:val="32"/>
          <w:szCs w:val="32"/>
        </w:rPr>
      </w:pPr>
      <w:r w:rsidRPr="005D5F06">
        <w:rPr>
          <w:rFonts w:ascii="Arial" w:hAnsi="Arial" w:cs="Arial"/>
          <w:sz w:val="32"/>
          <w:szCs w:val="32"/>
        </w:rPr>
        <w:t>exercise any right the court has not given to your guardian or conservator</w:t>
      </w:r>
      <w:r w:rsidR="004F0641">
        <w:rPr>
          <w:rFonts w:ascii="Arial" w:hAnsi="Arial" w:cs="Arial"/>
          <w:sz w:val="32"/>
          <w:szCs w:val="32"/>
        </w:rPr>
        <w:t>;</w:t>
      </w:r>
    </w:p>
    <w:p w14:paraId="197070D7" w14:textId="77777777" w:rsidR="0001187A" w:rsidRPr="0001187A" w:rsidRDefault="0001187A" w:rsidP="0001187A">
      <w:pPr>
        <w:pStyle w:val="ListParagraph"/>
        <w:numPr>
          <w:ilvl w:val="0"/>
          <w:numId w:val="4"/>
        </w:numPr>
        <w:spacing w:after="120" w:line="480" w:lineRule="auto"/>
        <w:rPr>
          <w:rFonts w:ascii="Arial" w:hAnsi="Arial" w:cs="Arial"/>
          <w:sz w:val="32"/>
          <w:szCs w:val="32"/>
        </w:rPr>
      </w:pPr>
      <w:r w:rsidRPr="0001187A">
        <w:rPr>
          <w:rFonts w:ascii="Arial" w:hAnsi="Arial" w:cs="Arial"/>
          <w:sz w:val="32"/>
          <w:szCs w:val="32"/>
        </w:rPr>
        <w:lastRenderedPageBreak/>
        <w:t>ask the court to end your guardianship, conservatorship, or both;</w:t>
      </w:r>
    </w:p>
    <w:p w14:paraId="09A5955E"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ask the court</w:t>
      </w:r>
      <w:r w:rsidR="00F94017">
        <w:rPr>
          <w:rFonts w:ascii="Arial" w:hAnsi="Arial" w:cs="Arial"/>
          <w:sz w:val="32"/>
          <w:szCs w:val="32"/>
        </w:rPr>
        <w:t xml:space="preserve"> to</w:t>
      </w:r>
      <w:r w:rsidRPr="0001187A">
        <w:rPr>
          <w:rFonts w:ascii="Arial" w:hAnsi="Arial" w:cs="Arial"/>
          <w:sz w:val="32"/>
          <w:szCs w:val="32"/>
        </w:rPr>
        <w:t xml:space="preserve"> increase or decrease the powers granted to your guardian, conservator, or both;</w:t>
      </w:r>
    </w:p>
    <w:p w14:paraId="305FDF89" w14:textId="225051E5"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 xml:space="preserve">ask the court to make other changes that affect what your guardian </w:t>
      </w:r>
      <w:r w:rsidR="00B9418A">
        <w:rPr>
          <w:rFonts w:ascii="Arial" w:hAnsi="Arial" w:cs="Arial"/>
          <w:sz w:val="32"/>
          <w:szCs w:val="32"/>
        </w:rPr>
        <w:t>and/</w:t>
      </w:r>
      <w:r w:rsidRPr="0001187A">
        <w:rPr>
          <w:rFonts w:ascii="Arial" w:hAnsi="Arial" w:cs="Arial"/>
          <w:sz w:val="32"/>
          <w:szCs w:val="32"/>
        </w:rPr>
        <w:t>or conservat</w:t>
      </w:r>
      <w:r w:rsidR="005D5F06">
        <w:rPr>
          <w:rFonts w:ascii="Arial" w:hAnsi="Arial" w:cs="Arial"/>
          <w:sz w:val="32"/>
          <w:szCs w:val="32"/>
        </w:rPr>
        <w:t>or can do or how they do it;</w:t>
      </w:r>
    </w:p>
    <w:p w14:paraId="690F60EF" w14:textId="243641B2" w:rsidR="00011D46" w:rsidRPr="00011D46" w:rsidRDefault="0001187A" w:rsidP="00011D46">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 xml:space="preserve">ask the court to replace the person that </w:t>
      </w:r>
      <w:r w:rsidR="005D5F06">
        <w:rPr>
          <w:rFonts w:ascii="Arial" w:hAnsi="Arial" w:cs="Arial"/>
          <w:sz w:val="32"/>
          <w:szCs w:val="32"/>
        </w:rPr>
        <w:t>was appointed with someone else; and</w:t>
      </w:r>
    </w:p>
    <w:p w14:paraId="0E06ACAF"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hire an attorney to help you do any of these things.</w:t>
      </w:r>
    </w:p>
    <w:p w14:paraId="311B72B8" w14:textId="77777777" w:rsidR="0001187A" w:rsidRPr="0001187A" w:rsidRDefault="0001187A" w:rsidP="0001187A">
      <w:pPr>
        <w:overflowPunct/>
        <w:autoSpaceDE/>
        <w:autoSpaceDN/>
        <w:adjustRightInd/>
        <w:spacing w:line="480" w:lineRule="auto"/>
        <w:textAlignment w:val="auto"/>
        <w:rPr>
          <w:rFonts w:ascii="Arial" w:hAnsi="Arial" w:cs="Arial"/>
          <w:sz w:val="32"/>
          <w:szCs w:val="32"/>
        </w:rPr>
      </w:pPr>
      <w:r w:rsidRPr="0001187A">
        <w:rPr>
          <w:rFonts w:ascii="Arial" w:hAnsi="Arial" w:cs="Arial"/>
          <w:b/>
          <w:sz w:val="32"/>
          <w:szCs w:val="32"/>
        </w:rPr>
        <w:t xml:space="preserve">As an </w:t>
      </w:r>
      <w:r>
        <w:rPr>
          <w:rFonts w:ascii="Arial" w:hAnsi="Arial" w:cs="Arial"/>
          <w:b/>
          <w:sz w:val="32"/>
          <w:szCs w:val="32"/>
        </w:rPr>
        <w:t>individual</w:t>
      </w:r>
      <w:r w:rsidRPr="0001187A">
        <w:rPr>
          <w:rFonts w:ascii="Arial" w:hAnsi="Arial" w:cs="Arial"/>
          <w:b/>
          <w:sz w:val="32"/>
          <w:szCs w:val="32"/>
        </w:rPr>
        <w:t xml:space="preserve"> subject to guardianship, you have a right to</w:t>
      </w:r>
      <w:r w:rsidRPr="0001187A">
        <w:rPr>
          <w:rFonts w:ascii="Arial" w:hAnsi="Arial" w:cs="Arial"/>
          <w:sz w:val="32"/>
          <w:szCs w:val="32"/>
        </w:rPr>
        <w:t>:</w:t>
      </w:r>
    </w:p>
    <w:p w14:paraId="050CB8B7"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Be involved in decisions affecting you, including decisions about your care, where you live, your activities, and your social interactions, to the extent reasonably feasible;</w:t>
      </w:r>
    </w:p>
    <w:p w14:paraId="5416FCFA"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Be involved in decisions about your health care to the extent reasonably feasible, and to have other people help you understand the risks and benefits of health care options;</w:t>
      </w:r>
    </w:p>
    <w:p w14:paraId="10F3DB04"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lastRenderedPageBreak/>
        <w:t>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plan or the court has expressly authorized it;</w:t>
      </w:r>
    </w:p>
    <w:p w14:paraId="7625D3E9" w14:textId="2EB44039"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Ask the court to prevent your guardian</w:t>
      </w:r>
      <w:r w:rsidR="004F0641">
        <w:rPr>
          <w:rFonts w:ascii="Arial" w:hAnsi="Arial" w:cs="Arial"/>
          <w:sz w:val="32"/>
          <w:szCs w:val="32"/>
        </w:rPr>
        <w:t xml:space="preserve"> from changing where you live,</w:t>
      </w:r>
      <w:r w:rsidRPr="0001187A">
        <w:rPr>
          <w:rFonts w:ascii="Arial" w:hAnsi="Arial" w:cs="Arial"/>
          <w:sz w:val="32"/>
          <w:szCs w:val="32"/>
        </w:rPr>
        <w:t xml:space="preserve"> selling</w:t>
      </w:r>
      <w:r w:rsidR="004F0641">
        <w:rPr>
          <w:rFonts w:ascii="Arial" w:hAnsi="Arial" w:cs="Arial"/>
          <w:sz w:val="32"/>
          <w:szCs w:val="32"/>
        </w:rPr>
        <w:t>,</w:t>
      </w:r>
      <w:r w:rsidRPr="0001187A">
        <w:rPr>
          <w:rFonts w:ascii="Arial" w:hAnsi="Arial" w:cs="Arial"/>
          <w:sz w:val="32"/>
          <w:szCs w:val="32"/>
        </w:rPr>
        <w:t xml:space="preserve"> or surrendering your primary dwelling by following the appropriate process for objecting to such a move in compliance with RCW </w:t>
      </w:r>
      <w:hyperlink r:id="rId8" w:history="1">
        <w:r w:rsidRPr="0001187A">
          <w:rPr>
            <w:rFonts w:ascii="Arial" w:hAnsi="Arial" w:cs="Arial"/>
            <w:color w:val="2B674D"/>
            <w:sz w:val="32"/>
            <w:szCs w:val="32"/>
            <w:u w:val="single"/>
          </w:rPr>
          <w:t>11.130.330</w:t>
        </w:r>
      </w:hyperlink>
      <w:r w:rsidRPr="0001187A">
        <w:rPr>
          <w:rFonts w:ascii="Arial" w:hAnsi="Arial" w:cs="Arial"/>
          <w:sz w:val="32"/>
          <w:szCs w:val="32"/>
        </w:rPr>
        <w:t>(5);</w:t>
      </w:r>
    </w:p>
    <w:p w14:paraId="243F78F9"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Vote and get married unless the court order appointing your guardian states that you cannot do so;</w:t>
      </w:r>
    </w:p>
    <w:p w14:paraId="3210AE84"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Receive a copy of your guardian's report and your guardian's plan; and</w:t>
      </w:r>
    </w:p>
    <w:p w14:paraId="4503D16C"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Communicate, visit, or interact with other people (this includes the right to have visitors, to make and receive telephone calls, personal mail, or electronic communications) unless:</w:t>
      </w:r>
    </w:p>
    <w:p w14:paraId="3E860369" w14:textId="77777777" w:rsidR="0001187A" w:rsidRPr="0001187A" w:rsidRDefault="0001187A" w:rsidP="004F0641">
      <w:pPr>
        <w:pStyle w:val="ListParagraph"/>
        <w:numPr>
          <w:ilvl w:val="1"/>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Your guardian has been authorized by the court by specific order to restrict these communications, visits, or i</w:t>
      </w:r>
      <w:bookmarkStart w:id="0" w:name="_GoBack"/>
      <w:bookmarkEnd w:id="0"/>
      <w:r w:rsidRPr="0001187A">
        <w:rPr>
          <w:rFonts w:ascii="Arial" w:hAnsi="Arial" w:cs="Arial"/>
          <w:sz w:val="32"/>
          <w:szCs w:val="32"/>
        </w:rPr>
        <w:t>nteractions;</w:t>
      </w:r>
    </w:p>
    <w:p w14:paraId="363DB18E" w14:textId="77777777" w:rsidR="0001187A" w:rsidRPr="0001187A" w:rsidRDefault="0001187A" w:rsidP="004F0641">
      <w:pPr>
        <w:pStyle w:val="ListParagraph"/>
        <w:numPr>
          <w:ilvl w:val="1"/>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A protective order is in effect that limits contact between you and other people; or</w:t>
      </w:r>
    </w:p>
    <w:p w14:paraId="77D16954" w14:textId="77777777" w:rsidR="0001187A" w:rsidRPr="0001187A" w:rsidRDefault="0001187A" w:rsidP="004F0641">
      <w:pPr>
        <w:pStyle w:val="ListParagraph"/>
        <w:numPr>
          <w:ilvl w:val="1"/>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14:paraId="057FCC12" w14:textId="77777777" w:rsidR="005D5F06" w:rsidRDefault="005D5F06" w:rsidP="0001187A">
      <w:pPr>
        <w:overflowPunct/>
        <w:autoSpaceDE/>
        <w:autoSpaceDN/>
        <w:adjustRightInd/>
        <w:spacing w:line="480" w:lineRule="auto"/>
        <w:textAlignment w:val="auto"/>
        <w:rPr>
          <w:rFonts w:ascii="Arial" w:hAnsi="Arial" w:cs="Arial"/>
          <w:b/>
          <w:sz w:val="32"/>
          <w:szCs w:val="32"/>
        </w:rPr>
      </w:pPr>
    </w:p>
    <w:p w14:paraId="12C4841E" w14:textId="77777777" w:rsidR="005D5F06" w:rsidRDefault="005D5F06" w:rsidP="0001187A">
      <w:pPr>
        <w:overflowPunct/>
        <w:autoSpaceDE/>
        <w:autoSpaceDN/>
        <w:adjustRightInd/>
        <w:spacing w:line="480" w:lineRule="auto"/>
        <w:textAlignment w:val="auto"/>
        <w:rPr>
          <w:rFonts w:ascii="Arial" w:hAnsi="Arial" w:cs="Arial"/>
          <w:b/>
          <w:sz w:val="32"/>
          <w:szCs w:val="32"/>
        </w:rPr>
      </w:pPr>
    </w:p>
    <w:p w14:paraId="37C2A611" w14:textId="77777777" w:rsidR="0001187A" w:rsidRPr="0001187A" w:rsidRDefault="0001187A" w:rsidP="0001187A">
      <w:pPr>
        <w:overflowPunct/>
        <w:autoSpaceDE/>
        <w:autoSpaceDN/>
        <w:adjustRightInd/>
        <w:spacing w:line="480" w:lineRule="auto"/>
        <w:textAlignment w:val="auto"/>
        <w:rPr>
          <w:rFonts w:ascii="Arial" w:hAnsi="Arial" w:cs="Arial"/>
          <w:sz w:val="32"/>
          <w:szCs w:val="32"/>
        </w:rPr>
      </w:pPr>
      <w:r w:rsidRPr="0001187A">
        <w:rPr>
          <w:rFonts w:ascii="Arial" w:hAnsi="Arial" w:cs="Arial"/>
          <w:b/>
          <w:sz w:val="32"/>
          <w:szCs w:val="32"/>
        </w:rPr>
        <w:t xml:space="preserve">As an individual subject to </w:t>
      </w:r>
      <w:r>
        <w:rPr>
          <w:rFonts w:ascii="Arial" w:hAnsi="Arial" w:cs="Arial"/>
          <w:b/>
          <w:sz w:val="32"/>
          <w:szCs w:val="32"/>
        </w:rPr>
        <w:t>conservator</w:t>
      </w:r>
      <w:r w:rsidRPr="0001187A">
        <w:rPr>
          <w:rFonts w:ascii="Arial" w:hAnsi="Arial" w:cs="Arial"/>
          <w:b/>
          <w:sz w:val="32"/>
          <w:szCs w:val="32"/>
        </w:rPr>
        <w:t>ship, you have a right to</w:t>
      </w:r>
      <w:r w:rsidRPr="0001187A">
        <w:rPr>
          <w:rFonts w:ascii="Arial" w:hAnsi="Arial" w:cs="Arial"/>
          <w:sz w:val="32"/>
          <w:szCs w:val="32"/>
        </w:rPr>
        <w:t>:</w:t>
      </w:r>
    </w:p>
    <w:p w14:paraId="4169990A" w14:textId="77777777" w:rsidR="0001187A" w:rsidRPr="0001187A" w:rsidRDefault="0001187A" w:rsidP="0001187A">
      <w:pPr>
        <w:pStyle w:val="ListParagraph"/>
        <w:numPr>
          <w:ilvl w:val="0"/>
          <w:numId w:val="6"/>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Participate in decisions about how your property is managed to the extent feasible; and</w:t>
      </w:r>
    </w:p>
    <w:p w14:paraId="0B20FDB0" w14:textId="77777777" w:rsidR="003419A8" w:rsidRPr="008F5C5E" w:rsidRDefault="0001187A" w:rsidP="008F5C5E">
      <w:pPr>
        <w:pStyle w:val="ListParagraph"/>
        <w:numPr>
          <w:ilvl w:val="0"/>
          <w:numId w:val="6"/>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Receive a copy of your conservator's inventory, report, and plan.</w:t>
      </w:r>
    </w:p>
    <w:p w14:paraId="0BB0EF61" w14:textId="77777777" w:rsidR="00950A68" w:rsidRDefault="00950A68" w:rsidP="00950A68">
      <w:pPr>
        <w:widowControl w:val="0"/>
        <w:spacing w:after="120" w:line="480" w:lineRule="auto"/>
        <w:rPr>
          <w:rFonts w:ascii="Arial" w:hAnsi="Arial" w:cs="Arial"/>
          <w:sz w:val="32"/>
          <w:szCs w:val="32"/>
        </w:rPr>
      </w:pPr>
      <w:r w:rsidRPr="00950A68">
        <w:rPr>
          <w:rFonts w:ascii="Arial" w:hAnsi="Arial" w:cs="Arial"/>
          <w:sz w:val="32"/>
          <w:szCs w:val="32"/>
        </w:rPr>
        <w:t>I</w:t>
      </w:r>
      <w:r w:rsidR="008F5C5E">
        <w:rPr>
          <w:rFonts w:ascii="Arial" w:hAnsi="Arial" w:cs="Arial"/>
          <w:sz w:val="32"/>
          <w:szCs w:val="32"/>
        </w:rPr>
        <w:t>f you</w:t>
      </w:r>
      <w:r w:rsidR="00B9418A">
        <w:rPr>
          <w:rFonts w:ascii="Arial" w:hAnsi="Arial" w:cs="Arial"/>
          <w:sz w:val="32"/>
          <w:szCs w:val="32"/>
        </w:rPr>
        <w:t>r</w:t>
      </w:r>
      <w:r w:rsidR="008F5C5E">
        <w:rPr>
          <w:rFonts w:ascii="Arial" w:hAnsi="Arial" w:cs="Arial"/>
          <w:sz w:val="32"/>
          <w:szCs w:val="32"/>
        </w:rPr>
        <w:t xml:space="preserve"> g</w:t>
      </w:r>
      <w:r w:rsidRPr="00950A68">
        <w:rPr>
          <w:rFonts w:ascii="Arial" w:hAnsi="Arial" w:cs="Arial"/>
          <w:sz w:val="32"/>
          <w:szCs w:val="32"/>
        </w:rPr>
        <w:t>uardian/conservator is violating one of your rights</w:t>
      </w:r>
      <w:r w:rsidR="00F94017">
        <w:rPr>
          <w:rFonts w:ascii="Arial" w:hAnsi="Arial" w:cs="Arial"/>
          <w:sz w:val="32"/>
          <w:szCs w:val="32"/>
        </w:rPr>
        <w:t>;</w:t>
      </w:r>
      <w:r>
        <w:rPr>
          <w:rFonts w:ascii="Arial" w:hAnsi="Arial" w:cs="Arial"/>
          <w:sz w:val="32"/>
          <w:szCs w:val="32"/>
        </w:rPr>
        <w:t xml:space="preserve"> file a complaint in the case number listed at the top of this notice. </w:t>
      </w:r>
    </w:p>
    <w:p w14:paraId="1DDC16AF" w14:textId="77777777" w:rsidR="00950A68" w:rsidRPr="00950A68" w:rsidRDefault="00950A68" w:rsidP="00950A68">
      <w:pPr>
        <w:widowControl w:val="0"/>
        <w:spacing w:after="120" w:line="480" w:lineRule="auto"/>
        <w:rPr>
          <w:rFonts w:ascii="Arial" w:hAnsi="Arial" w:cs="Arial"/>
          <w:sz w:val="32"/>
          <w:szCs w:val="32"/>
        </w:rPr>
      </w:pPr>
      <w:r w:rsidRPr="00950A68">
        <w:rPr>
          <w:rFonts w:ascii="Arial" w:hAnsi="Arial" w:cs="Arial"/>
          <w:sz w:val="32"/>
          <w:szCs w:val="32"/>
        </w:rPr>
        <w:t>You can get the Complaint forms at:</w:t>
      </w:r>
    </w:p>
    <w:p w14:paraId="1F5F0521" w14:textId="77777777" w:rsidR="00950A68" w:rsidRPr="003F568C" w:rsidRDefault="00950A68" w:rsidP="00950A68">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3F568C">
        <w:rPr>
          <w:rFonts w:ascii="Arial" w:hAnsi="Arial" w:cs="Arial"/>
          <w:sz w:val="32"/>
          <w:szCs w:val="32"/>
        </w:rPr>
        <w:t>The Washington State Courts’ website: www.courts.wa.gov/forms</w:t>
      </w:r>
    </w:p>
    <w:p w14:paraId="1B547664" w14:textId="77777777" w:rsidR="00950A68" w:rsidRPr="00950A68" w:rsidRDefault="00950A68" w:rsidP="00950A68">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3F568C">
        <w:rPr>
          <w:rFonts w:ascii="Arial" w:hAnsi="Arial" w:cs="Arial"/>
          <w:sz w:val="32"/>
          <w:szCs w:val="32"/>
        </w:rPr>
        <w:t>Washington Law</w:t>
      </w:r>
      <w:r>
        <w:rPr>
          <w:rFonts w:ascii="Arial" w:hAnsi="Arial" w:cs="Arial"/>
          <w:sz w:val="32"/>
          <w:szCs w:val="32"/>
        </w:rPr>
        <w:t xml:space="preserve"> </w:t>
      </w:r>
      <w:r w:rsidRPr="003F568C">
        <w:rPr>
          <w:rFonts w:ascii="Arial" w:hAnsi="Arial" w:cs="Arial"/>
          <w:sz w:val="32"/>
          <w:szCs w:val="32"/>
        </w:rPr>
        <w:t>Help: www.washingtonlawhelp.org, or</w:t>
      </w:r>
    </w:p>
    <w:p w14:paraId="124EA509" w14:textId="77777777" w:rsidR="00950A68" w:rsidRPr="00950A68" w:rsidRDefault="00950A68" w:rsidP="00950A68">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3F568C">
        <w:rPr>
          <w:rFonts w:ascii="Arial" w:hAnsi="Arial" w:cs="Arial"/>
          <w:sz w:val="32"/>
          <w:szCs w:val="32"/>
        </w:rPr>
        <w:t>The Superior Court Clerk’s office or county law library (for a fee).</w:t>
      </w:r>
    </w:p>
    <w:p w14:paraId="6E1E016A" w14:textId="77777777" w:rsidR="00950A68" w:rsidRPr="00950A68" w:rsidRDefault="00950A68" w:rsidP="00950A68">
      <w:pPr>
        <w:widowControl w:val="0"/>
        <w:spacing w:after="120" w:line="480" w:lineRule="auto"/>
        <w:rPr>
          <w:rFonts w:ascii="Arial" w:hAnsi="Arial" w:cs="Arial"/>
          <w:sz w:val="32"/>
          <w:szCs w:val="32"/>
        </w:rPr>
        <w:sectPr w:rsidR="00950A68" w:rsidRPr="00950A68" w:rsidSect="000F469F">
          <w:footerReference w:type="default" r:id="rId9"/>
          <w:pgSz w:w="12240" w:h="15840" w:code="1"/>
          <w:pgMar w:top="1440" w:right="1440" w:bottom="1440" w:left="1440" w:header="720" w:footer="1008" w:gutter="0"/>
          <w:cols w:space="720"/>
          <w:docGrid w:linePitch="360"/>
        </w:sectPr>
      </w:pPr>
    </w:p>
    <w:p w14:paraId="102933BA" w14:textId="77777777" w:rsidR="003419A8" w:rsidRPr="003419A8" w:rsidRDefault="003419A8" w:rsidP="003419A8">
      <w:pPr>
        <w:tabs>
          <w:tab w:val="center" w:pos="4680"/>
          <w:tab w:val="right" w:pos="9360"/>
        </w:tabs>
        <w:spacing w:before="120" w:after="120"/>
        <w:jc w:val="center"/>
        <w:rPr>
          <w:rFonts w:ascii="Arial" w:hAnsi="Arial" w:cs="Arial"/>
          <w:sz w:val="24"/>
          <w:szCs w:val="24"/>
        </w:rPr>
      </w:pPr>
      <w:r w:rsidRPr="003419A8">
        <w:rPr>
          <w:rFonts w:ascii="Arial" w:hAnsi="Arial" w:cs="Arial"/>
          <w:b/>
          <w:sz w:val="24"/>
          <w:szCs w:val="24"/>
        </w:rPr>
        <w:t>Declaration of Mailing</w:t>
      </w:r>
    </w:p>
    <w:p w14:paraId="17B20F8F" w14:textId="77777777" w:rsidR="003419A8" w:rsidRPr="003419A8" w:rsidRDefault="003419A8" w:rsidP="003419A8">
      <w:pPr>
        <w:tabs>
          <w:tab w:val="center" w:pos="4680"/>
          <w:tab w:val="right" w:pos="9360"/>
        </w:tabs>
        <w:rPr>
          <w:rFonts w:ascii="Arial" w:hAnsi="Arial" w:cs="Arial"/>
          <w:sz w:val="22"/>
          <w:szCs w:val="22"/>
        </w:rPr>
      </w:pPr>
      <w:r w:rsidRPr="003419A8">
        <w:rPr>
          <w:rFonts w:ascii="Arial" w:hAnsi="Arial" w:cs="Arial"/>
          <w:sz w:val="22"/>
          <w:szCs w:val="22"/>
        </w:rPr>
        <w:t>I declare under penalty of perjury under the laws of the State of Washington, that on the date written below, I mailed a true and correct copy of</w:t>
      </w:r>
      <w:r>
        <w:rPr>
          <w:rFonts w:ascii="Arial" w:hAnsi="Arial" w:cs="Arial"/>
          <w:sz w:val="22"/>
          <w:szCs w:val="22"/>
        </w:rPr>
        <w:t xml:space="preserve"> this notice of rights </w:t>
      </w:r>
      <w:r w:rsidRPr="003419A8">
        <w:rPr>
          <w:rFonts w:ascii="Arial" w:hAnsi="Arial" w:cs="Arial"/>
          <w:sz w:val="22"/>
          <w:szCs w:val="22"/>
        </w:rPr>
        <w:t>with first class postage prepaid to the persons and addresses listed below:</w:t>
      </w:r>
    </w:p>
    <w:p w14:paraId="250BA224" w14:textId="77777777" w:rsidR="003419A8" w:rsidRPr="003419A8" w:rsidRDefault="003419A8" w:rsidP="003419A8">
      <w:pPr>
        <w:tabs>
          <w:tab w:val="center" w:pos="4680"/>
          <w:tab w:val="right" w:pos="9360"/>
        </w:tabs>
        <w:rPr>
          <w:rFonts w:ascii="Arial" w:hAnsi="Arial" w:cs="Arial"/>
          <w:sz w:val="22"/>
          <w:szCs w:val="22"/>
        </w:rPr>
      </w:pPr>
    </w:p>
    <w:p w14:paraId="4A57F39A" w14:textId="77777777" w:rsidR="003419A8" w:rsidRPr="003419A8" w:rsidRDefault="003419A8" w:rsidP="00E16B10">
      <w:pPr>
        <w:tabs>
          <w:tab w:val="center" w:pos="4230"/>
          <w:tab w:val="center" w:pos="6030"/>
          <w:tab w:val="center" w:pos="8640"/>
        </w:tabs>
        <w:rPr>
          <w:rFonts w:ascii="Arial" w:hAnsi="Arial" w:cs="Arial"/>
          <w:sz w:val="22"/>
          <w:szCs w:val="22"/>
        </w:rPr>
      </w:pPr>
      <w:r w:rsidRPr="003419A8">
        <w:rPr>
          <w:rFonts w:ascii="Arial" w:hAnsi="Arial" w:cs="Arial"/>
          <w:sz w:val="22"/>
          <w:szCs w:val="22"/>
        </w:rPr>
        <w:t>Signed at (</w:t>
      </w:r>
      <w:r w:rsidRPr="00EB5E60">
        <w:rPr>
          <w:rFonts w:ascii="Arial" w:hAnsi="Arial" w:cs="Arial"/>
          <w:i/>
          <w:sz w:val="22"/>
          <w:szCs w:val="22"/>
        </w:rPr>
        <w:t>City</w:t>
      </w:r>
      <w:r w:rsidRPr="003419A8">
        <w:rPr>
          <w:rFonts w:ascii="Arial" w:hAnsi="Arial" w:cs="Arial"/>
          <w:sz w:val="22"/>
          <w:szCs w:val="22"/>
        </w:rPr>
        <w:t xml:space="preserve">) </w:t>
      </w:r>
      <w:r w:rsidRPr="003419A8">
        <w:rPr>
          <w:rFonts w:ascii="Arial" w:hAnsi="Arial" w:cs="Arial"/>
          <w:sz w:val="22"/>
          <w:szCs w:val="22"/>
          <w:u w:val="single"/>
        </w:rPr>
        <w:tab/>
      </w:r>
      <w:r w:rsidRPr="003419A8">
        <w:rPr>
          <w:rFonts w:ascii="Arial" w:hAnsi="Arial" w:cs="Arial"/>
          <w:sz w:val="22"/>
          <w:szCs w:val="22"/>
        </w:rPr>
        <w:t>, (</w:t>
      </w:r>
      <w:r w:rsidRPr="00EB5E60">
        <w:rPr>
          <w:rFonts w:ascii="Arial" w:hAnsi="Arial" w:cs="Arial"/>
          <w:i/>
          <w:sz w:val="22"/>
          <w:szCs w:val="22"/>
        </w:rPr>
        <w:t>State</w:t>
      </w:r>
      <w:r w:rsidRPr="003419A8">
        <w:rPr>
          <w:rFonts w:ascii="Arial" w:hAnsi="Arial" w:cs="Arial"/>
          <w:sz w:val="22"/>
          <w:szCs w:val="22"/>
        </w:rPr>
        <w:t xml:space="preserve">) </w:t>
      </w:r>
      <w:r w:rsidRPr="003419A8">
        <w:rPr>
          <w:rFonts w:ascii="Arial" w:hAnsi="Arial" w:cs="Arial"/>
          <w:sz w:val="22"/>
          <w:szCs w:val="22"/>
          <w:u w:val="single"/>
        </w:rPr>
        <w:tab/>
      </w:r>
      <w:r w:rsidRPr="003419A8">
        <w:rPr>
          <w:rFonts w:ascii="Arial" w:hAnsi="Arial" w:cs="Arial"/>
          <w:sz w:val="22"/>
          <w:szCs w:val="22"/>
        </w:rPr>
        <w:t xml:space="preserve"> on (</w:t>
      </w:r>
      <w:r w:rsidRPr="00EB5E60">
        <w:rPr>
          <w:rFonts w:ascii="Arial" w:hAnsi="Arial" w:cs="Arial"/>
          <w:i/>
          <w:sz w:val="22"/>
          <w:szCs w:val="22"/>
        </w:rPr>
        <w:t>Date</w:t>
      </w:r>
      <w:r w:rsidRPr="003419A8">
        <w:rPr>
          <w:rFonts w:ascii="Arial" w:hAnsi="Arial" w:cs="Arial"/>
          <w:sz w:val="22"/>
          <w:szCs w:val="22"/>
        </w:rPr>
        <w:t>)</w:t>
      </w:r>
      <w:r w:rsidRPr="003419A8">
        <w:rPr>
          <w:rFonts w:ascii="Arial" w:hAnsi="Arial" w:cs="Arial"/>
          <w:sz w:val="22"/>
          <w:szCs w:val="22"/>
          <w:u w:val="single"/>
        </w:rPr>
        <w:tab/>
      </w:r>
      <w:r w:rsidRPr="003419A8">
        <w:rPr>
          <w:rFonts w:ascii="Arial" w:hAnsi="Arial" w:cs="Arial"/>
          <w:sz w:val="22"/>
          <w:szCs w:val="22"/>
        </w:rPr>
        <w:t>.</w:t>
      </w:r>
    </w:p>
    <w:p w14:paraId="2B294173" w14:textId="77777777" w:rsidR="003419A8" w:rsidRPr="003419A8" w:rsidRDefault="003419A8" w:rsidP="003419A8">
      <w:pPr>
        <w:rPr>
          <w:rFonts w:ascii="Arial" w:hAnsi="Arial" w:cs="Arial"/>
          <w:sz w:val="22"/>
          <w:szCs w:val="22"/>
        </w:rPr>
      </w:pPr>
    </w:p>
    <w:p w14:paraId="68C09ED5" w14:textId="77777777" w:rsidR="003419A8" w:rsidRPr="003419A8" w:rsidRDefault="003419A8" w:rsidP="003419A8">
      <w:pPr>
        <w:tabs>
          <w:tab w:val="left" w:pos="0"/>
          <w:tab w:val="center" w:pos="4140"/>
          <w:tab w:val="left" w:pos="5040"/>
          <w:tab w:val="right" w:pos="8910"/>
        </w:tabs>
        <w:rPr>
          <w:rFonts w:ascii="Arial" w:hAnsi="Arial" w:cs="Arial"/>
          <w:sz w:val="22"/>
          <w:szCs w:val="22"/>
          <w:u w:val="single"/>
        </w:rPr>
      </w:pPr>
      <w:r w:rsidRPr="003419A8">
        <w:rPr>
          <w:rFonts w:ascii="Arial" w:hAnsi="Arial" w:cs="Arial"/>
          <w:sz w:val="22"/>
          <w:szCs w:val="22"/>
          <w:u w:val="single"/>
        </w:rPr>
        <w:tab/>
      </w:r>
      <w:r w:rsidRPr="003419A8">
        <w:rPr>
          <w:rFonts w:ascii="Arial" w:hAnsi="Arial" w:cs="Arial"/>
          <w:sz w:val="22"/>
          <w:szCs w:val="22"/>
        </w:rPr>
        <w:tab/>
      </w:r>
      <w:r w:rsidRPr="003419A8">
        <w:rPr>
          <w:rFonts w:ascii="Arial" w:hAnsi="Arial" w:cs="Arial"/>
          <w:sz w:val="22"/>
          <w:szCs w:val="22"/>
          <w:u w:val="single"/>
        </w:rPr>
        <w:tab/>
      </w:r>
    </w:p>
    <w:p w14:paraId="409A4B36" w14:textId="77777777" w:rsidR="003419A8" w:rsidRPr="00EB5E60" w:rsidRDefault="003419A8" w:rsidP="003419A8">
      <w:pPr>
        <w:overflowPunct/>
        <w:autoSpaceDE/>
        <w:autoSpaceDN/>
        <w:adjustRightInd/>
        <w:textAlignment w:val="auto"/>
        <w:rPr>
          <w:rFonts w:ascii="Arial" w:hAnsi="Arial" w:cs="Arial"/>
          <w:i/>
          <w:sz w:val="22"/>
          <w:szCs w:val="22"/>
        </w:rPr>
      </w:pPr>
      <w:r w:rsidRPr="00EB5E60">
        <w:rPr>
          <w:rFonts w:ascii="Arial" w:hAnsi="Arial" w:cs="Arial"/>
          <w:i/>
          <w:sz w:val="22"/>
          <w:szCs w:val="22"/>
        </w:rPr>
        <w:t>Signature</w:t>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t>Print Name</w:t>
      </w:r>
      <w:r w:rsidRPr="00EB5E60">
        <w:rPr>
          <w:rFonts w:ascii="Arial" w:hAnsi="Arial" w:cs="Arial"/>
          <w:i/>
          <w:sz w:val="22"/>
          <w:szCs w:val="22"/>
        </w:rPr>
        <w:tab/>
        <w:t xml:space="preserve">        [  ] WSBA [  ] CPG#</w:t>
      </w:r>
    </w:p>
    <w:p w14:paraId="7A443DCA" w14:textId="77777777" w:rsidR="003419A8" w:rsidRDefault="003419A8" w:rsidP="003419A8">
      <w:pPr>
        <w:overflowPunct/>
        <w:autoSpaceDE/>
        <w:autoSpaceDN/>
        <w:adjustRightInd/>
        <w:textAlignment w:val="auto"/>
        <w:rPr>
          <w:rFonts w:ascii="Arial" w:hAnsi="Arial" w:cs="Arial"/>
          <w:sz w:val="22"/>
          <w:szCs w:val="22"/>
        </w:rPr>
        <w:sectPr w:rsidR="003419A8">
          <w:pgSz w:w="12240" w:h="15840"/>
          <w:pgMar w:top="1440" w:right="1440" w:bottom="1440" w:left="1440" w:header="720" w:footer="720" w:gutter="0"/>
          <w:cols w:space="720"/>
          <w:docGrid w:linePitch="360"/>
        </w:sectPr>
      </w:pPr>
    </w:p>
    <w:p w14:paraId="27037328" w14:textId="77777777" w:rsidR="003419A8" w:rsidRDefault="003419A8" w:rsidP="003419A8">
      <w:pPr>
        <w:overflowPunct/>
        <w:autoSpaceDE/>
        <w:autoSpaceDN/>
        <w:adjustRightInd/>
        <w:textAlignment w:val="auto"/>
        <w:rPr>
          <w:rFonts w:ascii="Arial" w:hAnsi="Arial" w:cs="Arial"/>
          <w:sz w:val="22"/>
          <w:szCs w:val="22"/>
        </w:rPr>
      </w:pPr>
    </w:p>
    <w:p w14:paraId="4A659A46" w14:textId="77777777" w:rsidR="003419A8" w:rsidRDefault="003419A8" w:rsidP="003419A8">
      <w:pPr>
        <w:overflowPunct/>
        <w:autoSpaceDE/>
        <w:autoSpaceDN/>
        <w:adjustRightInd/>
        <w:textAlignment w:val="auto"/>
        <w:rPr>
          <w:rFonts w:ascii="Arial" w:hAnsi="Arial" w:cs="Arial"/>
          <w:sz w:val="22"/>
          <w:szCs w:val="22"/>
        </w:rPr>
        <w:sectPr w:rsidR="003419A8" w:rsidSect="003419A8">
          <w:type w:val="continuous"/>
          <w:pgSz w:w="12240" w:h="15840"/>
          <w:pgMar w:top="1440" w:right="1440" w:bottom="1440" w:left="1440" w:header="720" w:footer="720" w:gutter="0"/>
          <w:cols w:space="720"/>
          <w:docGrid w:linePitch="360"/>
        </w:sectPr>
      </w:pPr>
    </w:p>
    <w:p w14:paraId="36DC59FB"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3E74B0E6"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1DB342AB"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1116F2B"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14E27E52"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5014BE05"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46CAADEE" w14:textId="77777777" w:rsidR="003419A8" w:rsidRDefault="003419A8" w:rsidP="003419A8"/>
    <w:p w14:paraId="687F5907"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78874C03"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797C138F"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28075A8C"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3D29819B"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7C5DDB7D"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37BA55DA" w14:textId="77777777" w:rsidR="003419A8" w:rsidRDefault="003419A8" w:rsidP="003419A8">
      <w:pPr>
        <w:tabs>
          <w:tab w:val="left" w:pos="3600"/>
        </w:tabs>
        <w:rPr>
          <w:rFonts w:ascii="Arial" w:hAnsi="Arial" w:cs="Arial"/>
          <w:sz w:val="22"/>
          <w:szCs w:val="22"/>
          <w:u w:val="single"/>
        </w:rPr>
      </w:pPr>
    </w:p>
    <w:p w14:paraId="027C6763"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7996F69C"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2F7FC0FA"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531AFC6E"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4D52D7FC"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7E34B815" w14:textId="77777777" w:rsidR="003419A8"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47870027" w14:textId="77777777" w:rsidR="003419A8" w:rsidRDefault="003419A8" w:rsidP="003419A8">
      <w:pPr>
        <w:tabs>
          <w:tab w:val="left" w:pos="3600"/>
        </w:tabs>
        <w:rPr>
          <w:rFonts w:ascii="Arial" w:hAnsi="Arial" w:cs="Arial"/>
          <w:sz w:val="22"/>
          <w:szCs w:val="22"/>
        </w:rPr>
      </w:pPr>
    </w:p>
    <w:p w14:paraId="211DC232"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DAFAC78"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277822D4"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46DCF170"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25272809"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6A37ACA5"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74E72BCD" w14:textId="77777777" w:rsidR="003419A8" w:rsidRDefault="003419A8" w:rsidP="003419A8"/>
    <w:p w14:paraId="63884CF5"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7EFD4C02"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5659F657"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544C4D22"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0E37EFEA"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12FBA054"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5A427275" w14:textId="77777777" w:rsidR="003419A8" w:rsidRPr="00277B7D" w:rsidRDefault="003419A8" w:rsidP="003419A8">
      <w:pPr>
        <w:tabs>
          <w:tab w:val="left" w:pos="3600"/>
        </w:tabs>
        <w:rPr>
          <w:rFonts w:ascii="Arial" w:hAnsi="Arial" w:cs="Arial"/>
          <w:sz w:val="22"/>
          <w:szCs w:val="22"/>
        </w:rPr>
      </w:pPr>
    </w:p>
    <w:p w14:paraId="422DD855" w14:textId="77777777" w:rsidR="003419A8" w:rsidRPr="00DF177F" w:rsidRDefault="003419A8" w:rsidP="00EB5E60">
      <w:pPr>
        <w:tabs>
          <w:tab w:val="left" w:pos="3600"/>
        </w:tabs>
        <w:rPr>
          <w:rFonts w:ascii="Arial" w:hAnsi="Arial" w:cs="Arial"/>
          <w:sz w:val="22"/>
          <w:szCs w:val="22"/>
          <w:u w:val="single"/>
        </w:rPr>
      </w:pPr>
      <w:r>
        <w:br w:type="column"/>
      </w:r>
      <w:r>
        <w:rPr>
          <w:rFonts w:ascii="Arial" w:hAnsi="Arial" w:cs="Arial"/>
          <w:sz w:val="22"/>
          <w:szCs w:val="22"/>
          <w:u w:val="single"/>
        </w:rPr>
        <w:tab/>
      </w:r>
    </w:p>
    <w:p w14:paraId="73D108F2" w14:textId="77777777" w:rsidR="003419A8" w:rsidRDefault="00EB5E60" w:rsidP="003419A8">
      <w:pPr>
        <w:tabs>
          <w:tab w:val="left" w:pos="3600"/>
        </w:tabs>
        <w:rPr>
          <w:rFonts w:ascii="Arial" w:hAnsi="Arial" w:cs="Arial"/>
          <w:sz w:val="22"/>
          <w:szCs w:val="22"/>
        </w:rPr>
      </w:pPr>
      <w:r>
        <w:rPr>
          <w:rFonts w:ascii="Arial" w:hAnsi="Arial" w:cs="Arial"/>
          <w:sz w:val="22"/>
          <w:szCs w:val="22"/>
        </w:rPr>
        <w:t>Name</w:t>
      </w:r>
    </w:p>
    <w:p w14:paraId="3551247A"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4F119D7"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30790574"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2DD2FD65"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124FE5C2" w14:textId="77777777" w:rsidR="003419A8" w:rsidRDefault="003419A8" w:rsidP="003419A8"/>
    <w:p w14:paraId="1E2E03B1"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66506A53"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360BE7DE"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1CAF0D7"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61861CA1"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710532FD"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6F821755" w14:textId="77777777" w:rsidR="003419A8" w:rsidRDefault="003419A8" w:rsidP="003419A8"/>
    <w:p w14:paraId="6CC608CB"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44C49C3"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7DB6749C"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5BA47C68"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504585CF"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162B42D9"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14B040D9" w14:textId="77777777" w:rsidR="003419A8" w:rsidRDefault="003419A8" w:rsidP="003419A8"/>
    <w:p w14:paraId="48B47948"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4E9D9EB0"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0FDDB67C"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47AE5FC7"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079D3FFF"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36ACBFED"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1C4BB9F9" w14:textId="77777777" w:rsidR="003419A8" w:rsidRDefault="003419A8" w:rsidP="003419A8"/>
    <w:p w14:paraId="202A34E4"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E3BC17C"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257A5D6F"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625F2551"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772784E4"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42221152"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2FFF3F3F" w14:textId="77777777" w:rsidR="003419A8" w:rsidRPr="003419A8" w:rsidRDefault="003419A8" w:rsidP="003419A8">
      <w:pPr>
        <w:overflowPunct/>
        <w:autoSpaceDE/>
        <w:autoSpaceDN/>
        <w:adjustRightInd/>
        <w:textAlignment w:val="auto"/>
        <w:rPr>
          <w:rFonts w:ascii="Arial" w:hAnsi="Arial" w:cs="Arial"/>
          <w:sz w:val="22"/>
          <w:szCs w:val="22"/>
        </w:rPr>
      </w:pPr>
    </w:p>
    <w:p w14:paraId="6E2A2029" w14:textId="77777777" w:rsidR="003419A8" w:rsidRPr="003419A8" w:rsidRDefault="003419A8" w:rsidP="003419A8"/>
    <w:sectPr w:rsidR="003419A8" w:rsidRPr="003419A8" w:rsidSect="003419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99D44" w14:textId="77777777" w:rsidR="007853C3" w:rsidRDefault="007853C3" w:rsidP="003419A8">
      <w:r>
        <w:separator/>
      </w:r>
    </w:p>
  </w:endnote>
  <w:endnote w:type="continuationSeparator" w:id="0">
    <w:p w14:paraId="53486286" w14:textId="77777777" w:rsidR="007853C3" w:rsidRDefault="007853C3" w:rsidP="003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E16B10" w:rsidRPr="0084230C" w14:paraId="0D886152" w14:textId="77777777" w:rsidTr="006478B7">
      <w:tc>
        <w:tcPr>
          <w:tcW w:w="3218" w:type="dxa"/>
          <w:shd w:val="clear" w:color="auto" w:fill="auto"/>
        </w:tcPr>
        <w:p w14:paraId="4AF36F7D" w14:textId="77777777" w:rsidR="00E16B10" w:rsidRDefault="00E16B10" w:rsidP="00E16B10">
          <w:pPr>
            <w:pStyle w:val="Footer"/>
            <w:rPr>
              <w:rFonts w:ascii="Arial" w:hAnsi="Arial" w:cs="Arial"/>
            </w:rPr>
          </w:pPr>
          <w:r w:rsidRPr="00BA1BD1">
            <w:rPr>
              <w:rFonts w:ascii="Arial" w:hAnsi="Arial" w:cs="Arial"/>
            </w:rPr>
            <w:t xml:space="preserve">RCW 11.130.315, </w:t>
          </w:r>
          <w:r w:rsidR="000334E2">
            <w:rPr>
              <w:rFonts w:ascii="Arial" w:hAnsi="Arial" w:cs="Arial"/>
            </w:rPr>
            <w:t>.</w:t>
          </w:r>
          <w:r w:rsidRPr="00BA1BD1">
            <w:rPr>
              <w:rFonts w:ascii="Arial" w:hAnsi="Arial" w:cs="Arial"/>
            </w:rPr>
            <w:t>425</w:t>
          </w:r>
          <w:r w:rsidR="000334E2">
            <w:rPr>
              <w:rFonts w:ascii="Arial" w:hAnsi="Arial" w:cs="Arial"/>
            </w:rPr>
            <w:t>, .655</w:t>
          </w:r>
        </w:p>
        <w:p w14:paraId="7808F0A3" w14:textId="77777777" w:rsidR="008F5C5E" w:rsidRDefault="008F5C5E" w:rsidP="00E16B10">
          <w:pPr>
            <w:pStyle w:val="Footer"/>
            <w:rPr>
              <w:rFonts w:ascii="Arial" w:hAnsi="Arial" w:cs="Arial"/>
              <w:i/>
            </w:rPr>
          </w:pPr>
          <w:r>
            <w:rPr>
              <w:rFonts w:ascii="Arial" w:hAnsi="Arial" w:cs="Arial"/>
              <w:i/>
            </w:rPr>
            <w:t>(01/2022)</w:t>
          </w:r>
        </w:p>
        <w:p w14:paraId="0A04A271" w14:textId="77777777" w:rsidR="008F5C5E" w:rsidRPr="008F5C5E" w:rsidRDefault="008F5C5E" w:rsidP="00E16B10">
          <w:pPr>
            <w:pStyle w:val="Footer"/>
            <w:rPr>
              <w:rFonts w:ascii="Arial" w:hAnsi="Arial" w:cs="Arial"/>
              <w:b/>
            </w:rPr>
          </w:pPr>
          <w:r>
            <w:rPr>
              <w:rFonts w:ascii="Arial" w:hAnsi="Arial" w:cs="Arial"/>
              <w:b/>
            </w:rPr>
            <w:t>GDN C 105</w:t>
          </w:r>
        </w:p>
        <w:p w14:paraId="6ED87B07" w14:textId="77777777" w:rsidR="00E16B10" w:rsidRPr="00BA1BD1" w:rsidRDefault="00E16B10" w:rsidP="00E16B10">
          <w:pPr>
            <w:rPr>
              <w:rFonts w:ascii="Arial" w:hAnsi="Arial" w:cs="Arial"/>
            </w:rPr>
          </w:pPr>
        </w:p>
      </w:tc>
      <w:tc>
        <w:tcPr>
          <w:tcW w:w="3218" w:type="dxa"/>
          <w:shd w:val="clear" w:color="auto" w:fill="auto"/>
        </w:tcPr>
        <w:p w14:paraId="01F49B4E" w14:textId="77777777" w:rsidR="00E16B10" w:rsidRPr="00BA1BD1" w:rsidRDefault="000334E2" w:rsidP="00E16B10">
          <w:pPr>
            <w:pStyle w:val="Footer"/>
            <w:jc w:val="center"/>
            <w:rPr>
              <w:rStyle w:val="PageNumber"/>
              <w:rFonts w:ascii="Arial" w:hAnsi="Arial" w:cs="Arial"/>
            </w:rPr>
          </w:pPr>
          <w:r>
            <w:rPr>
              <w:rStyle w:val="PageNumber"/>
              <w:rFonts w:ascii="Arial" w:hAnsi="Arial" w:cs="Arial"/>
            </w:rPr>
            <w:t>Notification</w:t>
          </w:r>
          <w:r w:rsidR="00E16B10" w:rsidRPr="00BA1BD1">
            <w:rPr>
              <w:rStyle w:val="PageNumber"/>
              <w:rFonts w:ascii="Arial" w:hAnsi="Arial" w:cs="Arial"/>
            </w:rPr>
            <w:t xml:space="preserve"> of Rights</w:t>
          </w:r>
        </w:p>
        <w:p w14:paraId="1FF6B835" w14:textId="77777777" w:rsidR="00E16B10" w:rsidRPr="00BA1BD1" w:rsidRDefault="00E16B10" w:rsidP="00E16B10">
          <w:pPr>
            <w:pStyle w:val="Footer"/>
            <w:jc w:val="center"/>
            <w:rPr>
              <w:rFonts w:ascii="Arial" w:hAnsi="Arial" w:cs="Arial"/>
            </w:rPr>
          </w:pPr>
          <w:r w:rsidRPr="00BA1BD1">
            <w:rPr>
              <w:rStyle w:val="PageNumber"/>
              <w:rFonts w:ascii="Arial" w:hAnsi="Arial" w:cs="Arial"/>
            </w:rPr>
            <w:t xml:space="preserve">p. </w:t>
          </w:r>
          <w:r w:rsidRPr="00BA1BD1">
            <w:rPr>
              <w:rStyle w:val="PageNumber"/>
              <w:rFonts w:ascii="Arial" w:hAnsi="Arial" w:cs="Arial"/>
              <w:b/>
            </w:rPr>
            <w:fldChar w:fldCharType="begin"/>
          </w:r>
          <w:r w:rsidRPr="00BA1BD1">
            <w:rPr>
              <w:rStyle w:val="PageNumber"/>
              <w:rFonts w:ascii="Arial" w:hAnsi="Arial" w:cs="Arial"/>
              <w:b/>
            </w:rPr>
            <w:instrText xml:space="preserve"> PAGE </w:instrText>
          </w:r>
          <w:r w:rsidRPr="00BA1BD1">
            <w:rPr>
              <w:rStyle w:val="PageNumber"/>
              <w:rFonts w:ascii="Arial" w:hAnsi="Arial" w:cs="Arial"/>
              <w:b/>
            </w:rPr>
            <w:fldChar w:fldCharType="separate"/>
          </w:r>
          <w:r w:rsidR="004F0641">
            <w:rPr>
              <w:rStyle w:val="PageNumber"/>
              <w:rFonts w:ascii="Arial" w:hAnsi="Arial" w:cs="Arial"/>
              <w:b/>
              <w:noProof/>
            </w:rPr>
            <w:t>5</w:t>
          </w:r>
          <w:r w:rsidRPr="00BA1BD1">
            <w:rPr>
              <w:rStyle w:val="PageNumber"/>
              <w:rFonts w:ascii="Arial" w:hAnsi="Arial" w:cs="Arial"/>
              <w:b/>
            </w:rPr>
            <w:fldChar w:fldCharType="end"/>
          </w:r>
          <w:r w:rsidRPr="00BA1BD1">
            <w:rPr>
              <w:rStyle w:val="PageNumber"/>
              <w:rFonts w:ascii="Arial" w:hAnsi="Arial" w:cs="Arial"/>
            </w:rPr>
            <w:t xml:space="preserve"> of </w:t>
          </w:r>
          <w:r w:rsidRPr="00BA1BD1">
            <w:rPr>
              <w:rStyle w:val="PageNumber"/>
              <w:rFonts w:ascii="Arial" w:hAnsi="Arial" w:cs="Arial"/>
              <w:b/>
            </w:rPr>
            <w:fldChar w:fldCharType="begin"/>
          </w:r>
          <w:r w:rsidRPr="00BA1BD1">
            <w:rPr>
              <w:rStyle w:val="PageNumber"/>
              <w:rFonts w:ascii="Arial" w:hAnsi="Arial" w:cs="Arial"/>
              <w:b/>
            </w:rPr>
            <w:instrText xml:space="preserve"> NUMPAGES </w:instrText>
          </w:r>
          <w:r w:rsidRPr="00BA1BD1">
            <w:rPr>
              <w:rStyle w:val="PageNumber"/>
              <w:rFonts w:ascii="Arial" w:hAnsi="Arial" w:cs="Arial"/>
              <w:b/>
            </w:rPr>
            <w:fldChar w:fldCharType="separate"/>
          </w:r>
          <w:r w:rsidR="004F0641">
            <w:rPr>
              <w:rStyle w:val="PageNumber"/>
              <w:rFonts w:ascii="Arial" w:hAnsi="Arial" w:cs="Arial"/>
              <w:b/>
              <w:noProof/>
            </w:rPr>
            <w:t>6</w:t>
          </w:r>
          <w:r w:rsidRPr="00BA1BD1">
            <w:rPr>
              <w:rStyle w:val="PageNumber"/>
              <w:rFonts w:ascii="Arial" w:hAnsi="Arial" w:cs="Arial"/>
              <w:b/>
            </w:rPr>
            <w:fldChar w:fldCharType="end"/>
          </w:r>
        </w:p>
      </w:tc>
      <w:tc>
        <w:tcPr>
          <w:tcW w:w="3219" w:type="dxa"/>
          <w:shd w:val="clear" w:color="auto" w:fill="auto"/>
        </w:tcPr>
        <w:p w14:paraId="57059DED" w14:textId="77777777" w:rsidR="00E16B10" w:rsidRPr="0084230C" w:rsidRDefault="00E16B10" w:rsidP="00E16B10">
          <w:pPr>
            <w:pStyle w:val="Footer"/>
            <w:rPr>
              <w:rFonts w:ascii="Arial" w:hAnsi="Arial" w:cs="Arial"/>
              <w:sz w:val="18"/>
              <w:szCs w:val="18"/>
            </w:rPr>
          </w:pPr>
        </w:p>
      </w:tc>
    </w:tr>
  </w:tbl>
  <w:p w14:paraId="440A408F" w14:textId="77777777" w:rsidR="00E16B10" w:rsidRPr="003A4C58" w:rsidRDefault="00E16B10" w:rsidP="00E16B10">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7E456" w14:textId="77777777" w:rsidR="007853C3" w:rsidRDefault="007853C3" w:rsidP="003419A8">
      <w:r>
        <w:separator/>
      </w:r>
    </w:p>
  </w:footnote>
  <w:footnote w:type="continuationSeparator" w:id="0">
    <w:p w14:paraId="44D35390" w14:textId="77777777" w:rsidR="007853C3" w:rsidRDefault="007853C3" w:rsidP="00341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5FC"/>
    <w:multiLevelType w:val="hybridMultilevel"/>
    <w:tmpl w:val="E084B666"/>
    <w:lvl w:ilvl="0" w:tplc="83C218CE">
      <w:start w:val="1"/>
      <w:numFmt w:val="decimal"/>
      <w:lvlText w:val="(%1)"/>
      <w:lvlJc w:val="left"/>
      <w:pPr>
        <w:ind w:left="1440" w:hanging="720"/>
      </w:pPr>
      <w:rPr>
        <w:rFonts w:hint="default"/>
      </w:rPr>
    </w:lvl>
    <w:lvl w:ilvl="1" w:tplc="0240C37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227E0"/>
    <w:multiLevelType w:val="multilevel"/>
    <w:tmpl w:val="55C6E8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4" w15:restartNumberingAfterBreak="0">
    <w:nsid w:val="3DFB0DAE"/>
    <w:multiLevelType w:val="hybridMultilevel"/>
    <w:tmpl w:val="DC16E6CA"/>
    <w:lvl w:ilvl="0" w:tplc="E68E6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87409"/>
    <w:multiLevelType w:val="hybridMultilevel"/>
    <w:tmpl w:val="A800A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C18D2"/>
    <w:multiLevelType w:val="hybridMultilevel"/>
    <w:tmpl w:val="61B61E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FA"/>
    <w:rsid w:val="0001187A"/>
    <w:rsid w:val="00011D46"/>
    <w:rsid w:val="00023E27"/>
    <w:rsid w:val="000334E2"/>
    <w:rsid w:val="000A7867"/>
    <w:rsid w:val="001F262D"/>
    <w:rsid w:val="00224FC9"/>
    <w:rsid w:val="0026073B"/>
    <w:rsid w:val="00277446"/>
    <w:rsid w:val="002B03A7"/>
    <w:rsid w:val="002E6BFD"/>
    <w:rsid w:val="003419A8"/>
    <w:rsid w:val="004A48FF"/>
    <w:rsid w:val="004D0DAB"/>
    <w:rsid w:val="004F0641"/>
    <w:rsid w:val="005D5F06"/>
    <w:rsid w:val="00691BC9"/>
    <w:rsid w:val="007853C3"/>
    <w:rsid w:val="00790B6B"/>
    <w:rsid w:val="007C1AA5"/>
    <w:rsid w:val="00851B63"/>
    <w:rsid w:val="008C2DF3"/>
    <w:rsid w:val="008F5C5E"/>
    <w:rsid w:val="00922DAD"/>
    <w:rsid w:val="00950A68"/>
    <w:rsid w:val="00A5635B"/>
    <w:rsid w:val="00A70070"/>
    <w:rsid w:val="00AF25FA"/>
    <w:rsid w:val="00B9418A"/>
    <w:rsid w:val="00B96879"/>
    <w:rsid w:val="00BA1BD1"/>
    <w:rsid w:val="00C43480"/>
    <w:rsid w:val="00CE06E5"/>
    <w:rsid w:val="00E012DA"/>
    <w:rsid w:val="00E16B10"/>
    <w:rsid w:val="00E8000B"/>
    <w:rsid w:val="00EB5E60"/>
    <w:rsid w:val="00F94017"/>
    <w:rsid w:val="00F95F25"/>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65E736"/>
  <w15:chartTrackingRefBased/>
  <w15:docId w15:val="{7473022F-A6BE-4558-81C1-1A3169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FA"/>
    <w:pPr>
      <w:ind w:left="720"/>
      <w:contextualSpacing/>
    </w:pPr>
  </w:style>
  <w:style w:type="paragraph" w:styleId="Footer">
    <w:name w:val="footer"/>
    <w:basedOn w:val="Normal"/>
    <w:link w:val="FooterChar"/>
    <w:uiPriority w:val="99"/>
    <w:unhideWhenUsed/>
    <w:rsid w:val="003419A8"/>
    <w:pPr>
      <w:tabs>
        <w:tab w:val="center" w:pos="4680"/>
        <w:tab w:val="right" w:pos="9360"/>
      </w:tabs>
    </w:pPr>
  </w:style>
  <w:style w:type="character" w:customStyle="1" w:styleId="FooterChar">
    <w:name w:val="Footer Char"/>
    <w:basedOn w:val="DefaultParagraphFont"/>
    <w:link w:val="Footer"/>
    <w:uiPriority w:val="99"/>
    <w:rsid w:val="003419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419A8"/>
    <w:pPr>
      <w:tabs>
        <w:tab w:val="center" w:pos="4680"/>
        <w:tab w:val="right" w:pos="9360"/>
      </w:tabs>
    </w:pPr>
  </w:style>
  <w:style w:type="character" w:customStyle="1" w:styleId="HeaderChar">
    <w:name w:val="Header Char"/>
    <w:basedOn w:val="DefaultParagraphFont"/>
    <w:link w:val="Header"/>
    <w:uiPriority w:val="99"/>
    <w:rsid w:val="003419A8"/>
    <w:rPr>
      <w:rFonts w:ascii="Times New Roman" w:eastAsia="Times New Roman" w:hAnsi="Times New Roman" w:cs="Times New Roman"/>
      <w:sz w:val="20"/>
      <w:szCs w:val="20"/>
    </w:rPr>
  </w:style>
  <w:style w:type="character" w:styleId="PageNumber">
    <w:name w:val="page number"/>
    <w:uiPriority w:val="99"/>
    <w:rsid w:val="00E16B10"/>
    <w:rPr>
      <w:rFonts w:cs="Times New Roman"/>
    </w:rPr>
  </w:style>
  <w:style w:type="paragraph" w:customStyle="1" w:styleId="TopMarginPg1">
    <w:name w:val="Top Margin Pg 1"/>
    <w:basedOn w:val="Normal"/>
    <w:qFormat/>
    <w:rsid w:val="00851B6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120"/>
      <w:jc w:val="both"/>
    </w:pPr>
    <w:rPr>
      <w:rFonts w:ascii="Arial" w:hAnsi="Arial" w:cs="Arial"/>
      <w:b/>
      <w:sz w:val="22"/>
    </w:rPr>
  </w:style>
  <w:style w:type="character" w:styleId="Hyperlink">
    <w:name w:val="Hyperlink"/>
    <w:basedOn w:val="DefaultParagraphFont"/>
    <w:uiPriority w:val="99"/>
    <w:semiHidden/>
    <w:unhideWhenUsed/>
    <w:rsid w:val="0001187A"/>
    <w:rPr>
      <w:color w:val="2B674D"/>
      <w:u w:val="single"/>
    </w:rPr>
  </w:style>
  <w:style w:type="paragraph" w:customStyle="1" w:styleId="WAItem">
    <w:name w:val="WA Item #"/>
    <w:basedOn w:val="Normal"/>
    <w:qFormat/>
    <w:rsid w:val="00950A68"/>
    <w:pPr>
      <w:keepNext/>
      <w:numPr>
        <w:numId w:val="7"/>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styleId="CommentReference">
    <w:name w:val="annotation reference"/>
    <w:basedOn w:val="DefaultParagraphFont"/>
    <w:uiPriority w:val="99"/>
    <w:semiHidden/>
    <w:unhideWhenUsed/>
    <w:rsid w:val="00F95F25"/>
    <w:rPr>
      <w:sz w:val="16"/>
      <w:szCs w:val="16"/>
    </w:rPr>
  </w:style>
  <w:style w:type="paragraph" w:styleId="CommentText">
    <w:name w:val="annotation text"/>
    <w:basedOn w:val="Normal"/>
    <w:link w:val="CommentTextChar"/>
    <w:uiPriority w:val="99"/>
    <w:semiHidden/>
    <w:unhideWhenUsed/>
    <w:rsid w:val="00F95F25"/>
  </w:style>
  <w:style w:type="character" w:customStyle="1" w:styleId="CommentTextChar">
    <w:name w:val="Comment Text Char"/>
    <w:basedOn w:val="DefaultParagraphFont"/>
    <w:link w:val="CommentText"/>
    <w:uiPriority w:val="99"/>
    <w:semiHidden/>
    <w:rsid w:val="00F95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F25"/>
    <w:rPr>
      <w:b/>
      <w:bCs/>
    </w:rPr>
  </w:style>
  <w:style w:type="character" w:customStyle="1" w:styleId="CommentSubjectChar">
    <w:name w:val="Comment Subject Char"/>
    <w:basedOn w:val="CommentTextChar"/>
    <w:link w:val="CommentSubject"/>
    <w:uiPriority w:val="99"/>
    <w:semiHidden/>
    <w:rsid w:val="00F95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9630">
      <w:bodyDiv w:val="1"/>
      <w:marLeft w:val="0"/>
      <w:marRight w:val="0"/>
      <w:marTop w:val="0"/>
      <w:marBottom w:val="0"/>
      <w:divBdr>
        <w:top w:val="none" w:sz="0" w:space="0" w:color="auto"/>
        <w:left w:val="none" w:sz="0" w:space="0" w:color="auto"/>
        <w:bottom w:val="none" w:sz="0" w:space="0" w:color="auto"/>
        <w:right w:val="none" w:sz="0" w:space="0" w:color="auto"/>
      </w:divBdr>
      <w:divsChild>
        <w:div w:id="361516655">
          <w:marLeft w:val="0"/>
          <w:marRight w:val="0"/>
          <w:marTop w:val="0"/>
          <w:marBottom w:val="0"/>
          <w:divBdr>
            <w:top w:val="none" w:sz="0" w:space="0" w:color="auto"/>
            <w:left w:val="none" w:sz="0" w:space="0" w:color="auto"/>
            <w:bottom w:val="none" w:sz="0" w:space="0" w:color="auto"/>
            <w:right w:val="none" w:sz="0" w:space="0" w:color="auto"/>
          </w:divBdr>
          <w:divsChild>
            <w:div w:id="1030258327">
              <w:marLeft w:val="0"/>
              <w:marRight w:val="0"/>
              <w:marTop w:val="0"/>
              <w:marBottom w:val="0"/>
              <w:divBdr>
                <w:top w:val="none" w:sz="0" w:space="0" w:color="auto"/>
                <w:left w:val="none" w:sz="0" w:space="0" w:color="auto"/>
                <w:bottom w:val="none" w:sz="0" w:space="0" w:color="auto"/>
                <w:right w:val="none" w:sz="0" w:space="0" w:color="auto"/>
              </w:divBdr>
              <w:divsChild>
                <w:div w:id="1558004125">
                  <w:marLeft w:val="0"/>
                  <w:marRight w:val="0"/>
                  <w:marTop w:val="0"/>
                  <w:marBottom w:val="0"/>
                  <w:divBdr>
                    <w:top w:val="none" w:sz="0" w:space="12" w:color="auto"/>
                    <w:left w:val="none" w:sz="0" w:space="12" w:color="auto"/>
                    <w:bottom w:val="none" w:sz="0" w:space="12" w:color="auto"/>
                    <w:right w:val="none" w:sz="0" w:space="12" w:color="auto"/>
                  </w:divBdr>
                  <w:divsChild>
                    <w:div w:id="1260525088">
                      <w:marLeft w:val="0"/>
                      <w:marRight w:val="0"/>
                      <w:marTop w:val="0"/>
                      <w:marBottom w:val="0"/>
                      <w:divBdr>
                        <w:top w:val="none" w:sz="0" w:space="12" w:color="auto"/>
                        <w:left w:val="none" w:sz="0" w:space="12" w:color="auto"/>
                        <w:bottom w:val="none" w:sz="0" w:space="12" w:color="auto"/>
                        <w:right w:val="none" w:sz="0" w:space="12" w:color="auto"/>
                      </w:divBdr>
                      <w:divsChild>
                        <w:div w:id="1641884717">
                          <w:marLeft w:val="0"/>
                          <w:marRight w:val="0"/>
                          <w:marTop w:val="0"/>
                          <w:marBottom w:val="0"/>
                          <w:divBdr>
                            <w:top w:val="none" w:sz="0" w:space="0" w:color="auto"/>
                            <w:left w:val="none" w:sz="0" w:space="0" w:color="auto"/>
                            <w:bottom w:val="none" w:sz="0" w:space="0" w:color="auto"/>
                            <w:right w:val="none" w:sz="0" w:space="0" w:color="auto"/>
                          </w:divBdr>
                          <w:divsChild>
                            <w:div w:id="1463579175">
                              <w:marLeft w:val="-225"/>
                              <w:marRight w:val="-225"/>
                              <w:marTop w:val="0"/>
                              <w:marBottom w:val="0"/>
                              <w:divBdr>
                                <w:top w:val="none" w:sz="0" w:space="0" w:color="auto"/>
                                <w:left w:val="none" w:sz="0" w:space="0" w:color="auto"/>
                                <w:bottom w:val="none" w:sz="0" w:space="0" w:color="auto"/>
                                <w:right w:val="none" w:sz="0" w:space="0" w:color="auto"/>
                              </w:divBdr>
                              <w:divsChild>
                                <w:div w:id="1897668662">
                                  <w:marLeft w:val="0"/>
                                  <w:marRight w:val="0"/>
                                  <w:marTop w:val="0"/>
                                  <w:marBottom w:val="0"/>
                                  <w:divBdr>
                                    <w:top w:val="none" w:sz="0" w:space="0" w:color="auto"/>
                                    <w:left w:val="none" w:sz="0" w:space="0" w:color="auto"/>
                                    <w:bottom w:val="none" w:sz="0" w:space="0" w:color="auto"/>
                                    <w:right w:val="none" w:sz="0" w:space="0" w:color="auto"/>
                                  </w:divBdr>
                                  <w:divsChild>
                                    <w:div w:id="818618817">
                                      <w:marLeft w:val="0"/>
                                      <w:marRight w:val="0"/>
                                      <w:marTop w:val="0"/>
                                      <w:marBottom w:val="0"/>
                                      <w:divBdr>
                                        <w:top w:val="none" w:sz="0" w:space="0" w:color="auto"/>
                                        <w:left w:val="none" w:sz="0" w:space="0" w:color="auto"/>
                                        <w:bottom w:val="none" w:sz="0" w:space="0" w:color="auto"/>
                                        <w:right w:val="none" w:sz="0" w:space="0" w:color="auto"/>
                                      </w:divBdr>
                                      <w:divsChild>
                                        <w:div w:id="2073966317">
                                          <w:marLeft w:val="0"/>
                                          <w:marRight w:val="0"/>
                                          <w:marTop w:val="0"/>
                                          <w:marBottom w:val="0"/>
                                          <w:divBdr>
                                            <w:top w:val="none" w:sz="0" w:space="0" w:color="auto"/>
                                            <w:left w:val="none" w:sz="0" w:space="0" w:color="auto"/>
                                            <w:bottom w:val="none" w:sz="0" w:space="0" w:color="auto"/>
                                            <w:right w:val="none" w:sz="0" w:space="0" w:color="auto"/>
                                          </w:divBdr>
                                          <w:divsChild>
                                            <w:div w:id="2062747418">
                                              <w:marLeft w:val="0"/>
                                              <w:marRight w:val="0"/>
                                              <w:marTop w:val="0"/>
                                              <w:marBottom w:val="0"/>
                                              <w:divBdr>
                                                <w:top w:val="none" w:sz="0" w:space="0" w:color="auto"/>
                                                <w:left w:val="none" w:sz="0" w:space="0" w:color="auto"/>
                                                <w:bottom w:val="none" w:sz="0" w:space="0" w:color="auto"/>
                                                <w:right w:val="none" w:sz="0" w:space="0" w:color="auto"/>
                                              </w:divBdr>
                                              <w:divsChild>
                                                <w:div w:id="1677805229">
                                                  <w:marLeft w:val="720"/>
                                                  <w:marRight w:val="0"/>
                                                  <w:marTop w:val="0"/>
                                                  <w:marBottom w:val="0"/>
                                                  <w:divBdr>
                                                    <w:top w:val="none" w:sz="0" w:space="0" w:color="auto"/>
                                                    <w:left w:val="none" w:sz="0" w:space="0" w:color="auto"/>
                                                    <w:bottom w:val="none" w:sz="0" w:space="0" w:color="auto"/>
                                                    <w:right w:val="none" w:sz="0" w:space="0" w:color="auto"/>
                                                  </w:divBdr>
                                                </w:div>
                                                <w:div w:id="1843355688">
                                                  <w:marLeft w:val="720"/>
                                                  <w:marRight w:val="0"/>
                                                  <w:marTop w:val="0"/>
                                                  <w:marBottom w:val="0"/>
                                                  <w:divBdr>
                                                    <w:top w:val="none" w:sz="0" w:space="0" w:color="auto"/>
                                                    <w:left w:val="none" w:sz="0" w:space="0" w:color="auto"/>
                                                    <w:bottom w:val="none" w:sz="0" w:space="0" w:color="auto"/>
                                                    <w:right w:val="none" w:sz="0" w:space="0" w:color="auto"/>
                                                  </w:divBdr>
                                                </w:div>
                                                <w:div w:id="200945547">
                                                  <w:marLeft w:val="720"/>
                                                  <w:marRight w:val="0"/>
                                                  <w:marTop w:val="0"/>
                                                  <w:marBottom w:val="0"/>
                                                  <w:divBdr>
                                                    <w:top w:val="none" w:sz="0" w:space="0" w:color="auto"/>
                                                    <w:left w:val="none" w:sz="0" w:space="0" w:color="auto"/>
                                                    <w:bottom w:val="none" w:sz="0" w:space="0" w:color="auto"/>
                                                    <w:right w:val="none" w:sz="0" w:space="0" w:color="auto"/>
                                                  </w:divBdr>
                                                </w:div>
                                                <w:div w:id="56243686">
                                                  <w:marLeft w:val="720"/>
                                                  <w:marRight w:val="0"/>
                                                  <w:marTop w:val="0"/>
                                                  <w:marBottom w:val="0"/>
                                                  <w:divBdr>
                                                    <w:top w:val="none" w:sz="0" w:space="0" w:color="auto"/>
                                                    <w:left w:val="none" w:sz="0" w:space="0" w:color="auto"/>
                                                    <w:bottom w:val="none" w:sz="0" w:space="0" w:color="auto"/>
                                                    <w:right w:val="none" w:sz="0" w:space="0" w:color="auto"/>
                                                  </w:divBdr>
                                                </w:div>
                                                <w:div w:id="1393654993">
                                                  <w:marLeft w:val="720"/>
                                                  <w:marRight w:val="0"/>
                                                  <w:marTop w:val="0"/>
                                                  <w:marBottom w:val="0"/>
                                                  <w:divBdr>
                                                    <w:top w:val="none" w:sz="0" w:space="0" w:color="auto"/>
                                                    <w:left w:val="none" w:sz="0" w:space="0" w:color="auto"/>
                                                    <w:bottom w:val="none" w:sz="0" w:space="0" w:color="auto"/>
                                                    <w:right w:val="none" w:sz="0" w:space="0" w:color="auto"/>
                                                  </w:divBdr>
                                                </w:div>
                                                <w:div w:id="335235210">
                                                  <w:marLeft w:val="720"/>
                                                  <w:marRight w:val="0"/>
                                                  <w:marTop w:val="0"/>
                                                  <w:marBottom w:val="0"/>
                                                  <w:divBdr>
                                                    <w:top w:val="none" w:sz="0" w:space="0" w:color="auto"/>
                                                    <w:left w:val="none" w:sz="0" w:space="0" w:color="auto"/>
                                                    <w:bottom w:val="none" w:sz="0" w:space="0" w:color="auto"/>
                                                    <w:right w:val="none" w:sz="0" w:space="0" w:color="auto"/>
                                                  </w:divBdr>
                                                </w:div>
                                                <w:div w:id="1705255202">
                                                  <w:marLeft w:val="720"/>
                                                  <w:marRight w:val="0"/>
                                                  <w:marTop w:val="0"/>
                                                  <w:marBottom w:val="0"/>
                                                  <w:divBdr>
                                                    <w:top w:val="none" w:sz="0" w:space="0" w:color="auto"/>
                                                    <w:left w:val="none" w:sz="0" w:space="0" w:color="auto"/>
                                                    <w:bottom w:val="none" w:sz="0" w:space="0" w:color="auto"/>
                                                    <w:right w:val="none" w:sz="0" w:space="0" w:color="auto"/>
                                                  </w:divBdr>
                                                </w:div>
                                                <w:div w:id="719980231">
                                                  <w:marLeft w:val="720"/>
                                                  <w:marRight w:val="0"/>
                                                  <w:marTop w:val="0"/>
                                                  <w:marBottom w:val="0"/>
                                                  <w:divBdr>
                                                    <w:top w:val="none" w:sz="0" w:space="0" w:color="auto"/>
                                                    <w:left w:val="none" w:sz="0" w:space="0" w:color="auto"/>
                                                    <w:bottom w:val="none" w:sz="0" w:space="0" w:color="auto"/>
                                                    <w:right w:val="none" w:sz="0" w:space="0" w:color="auto"/>
                                                  </w:divBdr>
                                                </w:div>
                                                <w:div w:id="2058627307">
                                                  <w:marLeft w:val="720"/>
                                                  <w:marRight w:val="0"/>
                                                  <w:marTop w:val="0"/>
                                                  <w:marBottom w:val="0"/>
                                                  <w:divBdr>
                                                    <w:top w:val="none" w:sz="0" w:space="0" w:color="auto"/>
                                                    <w:left w:val="none" w:sz="0" w:space="0" w:color="auto"/>
                                                    <w:bottom w:val="none" w:sz="0" w:space="0" w:color="auto"/>
                                                    <w:right w:val="none" w:sz="0" w:space="0" w:color="auto"/>
                                                  </w:divBdr>
                                                </w:div>
                                                <w:div w:id="1139807445">
                                                  <w:marLeft w:val="720"/>
                                                  <w:marRight w:val="0"/>
                                                  <w:marTop w:val="0"/>
                                                  <w:marBottom w:val="0"/>
                                                  <w:divBdr>
                                                    <w:top w:val="none" w:sz="0" w:space="0" w:color="auto"/>
                                                    <w:left w:val="none" w:sz="0" w:space="0" w:color="auto"/>
                                                    <w:bottom w:val="none" w:sz="0" w:space="0" w:color="auto"/>
                                                    <w:right w:val="none" w:sz="0" w:space="0" w:color="auto"/>
                                                  </w:divBdr>
                                                </w:div>
                                                <w:div w:id="914437451">
                                                  <w:marLeft w:val="720"/>
                                                  <w:marRight w:val="0"/>
                                                  <w:marTop w:val="0"/>
                                                  <w:marBottom w:val="0"/>
                                                  <w:divBdr>
                                                    <w:top w:val="none" w:sz="0" w:space="0" w:color="auto"/>
                                                    <w:left w:val="none" w:sz="0" w:space="0" w:color="auto"/>
                                                    <w:bottom w:val="none" w:sz="0" w:space="0" w:color="auto"/>
                                                    <w:right w:val="none" w:sz="0" w:space="0" w:color="auto"/>
                                                  </w:divBdr>
                                                </w:div>
                                                <w:div w:id="355735244">
                                                  <w:marLeft w:val="720"/>
                                                  <w:marRight w:val="0"/>
                                                  <w:marTop w:val="0"/>
                                                  <w:marBottom w:val="0"/>
                                                  <w:divBdr>
                                                    <w:top w:val="none" w:sz="0" w:space="0" w:color="auto"/>
                                                    <w:left w:val="none" w:sz="0" w:space="0" w:color="auto"/>
                                                    <w:bottom w:val="none" w:sz="0" w:space="0" w:color="auto"/>
                                                    <w:right w:val="none" w:sz="0" w:space="0" w:color="auto"/>
                                                  </w:divBdr>
                                                </w:div>
                                                <w:div w:id="236743690">
                                                  <w:marLeft w:val="720"/>
                                                  <w:marRight w:val="0"/>
                                                  <w:marTop w:val="0"/>
                                                  <w:marBottom w:val="0"/>
                                                  <w:divBdr>
                                                    <w:top w:val="none" w:sz="0" w:space="0" w:color="auto"/>
                                                    <w:left w:val="none" w:sz="0" w:space="0" w:color="auto"/>
                                                    <w:bottom w:val="none" w:sz="0" w:space="0" w:color="auto"/>
                                                    <w:right w:val="none" w:sz="0" w:space="0" w:color="auto"/>
                                                  </w:divBdr>
                                                </w:div>
                                                <w:div w:id="1900439413">
                                                  <w:marLeft w:val="720"/>
                                                  <w:marRight w:val="0"/>
                                                  <w:marTop w:val="0"/>
                                                  <w:marBottom w:val="0"/>
                                                  <w:divBdr>
                                                    <w:top w:val="none" w:sz="0" w:space="0" w:color="auto"/>
                                                    <w:left w:val="none" w:sz="0" w:space="0" w:color="auto"/>
                                                    <w:bottom w:val="none" w:sz="0" w:space="0" w:color="auto"/>
                                                    <w:right w:val="none" w:sz="0" w:space="0" w:color="auto"/>
                                                  </w:divBdr>
                                                </w:div>
                                                <w:div w:id="755591024">
                                                  <w:marLeft w:val="720"/>
                                                  <w:marRight w:val="0"/>
                                                  <w:marTop w:val="0"/>
                                                  <w:marBottom w:val="0"/>
                                                  <w:divBdr>
                                                    <w:top w:val="none" w:sz="0" w:space="0" w:color="auto"/>
                                                    <w:left w:val="none" w:sz="0" w:space="0" w:color="auto"/>
                                                    <w:bottom w:val="none" w:sz="0" w:space="0" w:color="auto"/>
                                                    <w:right w:val="none" w:sz="0" w:space="0" w:color="auto"/>
                                                  </w:divBdr>
                                                </w:div>
                                                <w:div w:id="1640380618">
                                                  <w:marLeft w:val="720"/>
                                                  <w:marRight w:val="0"/>
                                                  <w:marTop w:val="0"/>
                                                  <w:marBottom w:val="0"/>
                                                  <w:divBdr>
                                                    <w:top w:val="none" w:sz="0" w:space="0" w:color="auto"/>
                                                    <w:left w:val="none" w:sz="0" w:space="0" w:color="auto"/>
                                                    <w:bottom w:val="none" w:sz="0" w:space="0" w:color="auto"/>
                                                    <w:right w:val="none" w:sz="0" w:space="0" w:color="auto"/>
                                                  </w:divBdr>
                                                </w:div>
                                                <w:div w:id="1083065560">
                                                  <w:marLeft w:val="720"/>
                                                  <w:marRight w:val="0"/>
                                                  <w:marTop w:val="0"/>
                                                  <w:marBottom w:val="0"/>
                                                  <w:divBdr>
                                                    <w:top w:val="none" w:sz="0" w:space="0" w:color="auto"/>
                                                    <w:left w:val="none" w:sz="0" w:space="0" w:color="auto"/>
                                                    <w:bottom w:val="none" w:sz="0" w:space="0" w:color="auto"/>
                                                    <w:right w:val="none" w:sz="0" w:space="0" w:color="auto"/>
                                                  </w:divBdr>
                                                </w:div>
                                                <w:div w:id="911427563">
                                                  <w:marLeft w:val="720"/>
                                                  <w:marRight w:val="0"/>
                                                  <w:marTop w:val="0"/>
                                                  <w:marBottom w:val="0"/>
                                                  <w:divBdr>
                                                    <w:top w:val="none" w:sz="0" w:space="0" w:color="auto"/>
                                                    <w:left w:val="none" w:sz="0" w:space="0" w:color="auto"/>
                                                    <w:bottom w:val="none" w:sz="0" w:space="0" w:color="auto"/>
                                                    <w:right w:val="none" w:sz="0" w:space="0" w:color="auto"/>
                                                  </w:divBdr>
                                                </w:div>
                                                <w:div w:id="549924199">
                                                  <w:marLeft w:val="720"/>
                                                  <w:marRight w:val="0"/>
                                                  <w:marTop w:val="0"/>
                                                  <w:marBottom w:val="0"/>
                                                  <w:divBdr>
                                                    <w:top w:val="none" w:sz="0" w:space="0" w:color="auto"/>
                                                    <w:left w:val="none" w:sz="0" w:space="0" w:color="auto"/>
                                                    <w:bottom w:val="none" w:sz="0" w:space="0" w:color="auto"/>
                                                    <w:right w:val="none" w:sz="0" w:space="0" w:color="auto"/>
                                                  </w:divBdr>
                                                </w:div>
                                                <w:div w:id="1373111480">
                                                  <w:marLeft w:val="720"/>
                                                  <w:marRight w:val="0"/>
                                                  <w:marTop w:val="0"/>
                                                  <w:marBottom w:val="0"/>
                                                  <w:divBdr>
                                                    <w:top w:val="none" w:sz="0" w:space="0" w:color="auto"/>
                                                    <w:left w:val="none" w:sz="0" w:space="0" w:color="auto"/>
                                                    <w:bottom w:val="none" w:sz="0" w:space="0" w:color="auto"/>
                                                    <w:right w:val="none" w:sz="0" w:space="0" w:color="auto"/>
                                                  </w:divBdr>
                                                </w:div>
                                                <w:div w:id="372389787">
                                                  <w:marLeft w:val="720"/>
                                                  <w:marRight w:val="0"/>
                                                  <w:marTop w:val="0"/>
                                                  <w:marBottom w:val="0"/>
                                                  <w:divBdr>
                                                    <w:top w:val="none" w:sz="0" w:space="0" w:color="auto"/>
                                                    <w:left w:val="none" w:sz="0" w:space="0" w:color="auto"/>
                                                    <w:bottom w:val="none" w:sz="0" w:space="0" w:color="auto"/>
                                                    <w:right w:val="none" w:sz="0" w:space="0" w:color="auto"/>
                                                  </w:divBdr>
                                                </w:div>
                                                <w:div w:id="1355612381">
                                                  <w:marLeft w:val="720"/>
                                                  <w:marRight w:val="0"/>
                                                  <w:marTop w:val="0"/>
                                                  <w:marBottom w:val="0"/>
                                                  <w:divBdr>
                                                    <w:top w:val="none" w:sz="0" w:space="0" w:color="auto"/>
                                                    <w:left w:val="none" w:sz="0" w:space="0" w:color="auto"/>
                                                    <w:bottom w:val="none" w:sz="0" w:space="0" w:color="auto"/>
                                                    <w:right w:val="none" w:sz="0" w:space="0" w:color="auto"/>
                                                  </w:divBdr>
                                                </w:div>
                                                <w:div w:id="643655634">
                                                  <w:marLeft w:val="720"/>
                                                  <w:marRight w:val="0"/>
                                                  <w:marTop w:val="0"/>
                                                  <w:marBottom w:val="0"/>
                                                  <w:divBdr>
                                                    <w:top w:val="none" w:sz="0" w:space="0" w:color="auto"/>
                                                    <w:left w:val="none" w:sz="0" w:space="0" w:color="auto"/>
                                                    <w:bottom w:val="none" w:sz="0" w:space="0" w:color="auto"/>
                                                    <w:right w:val="none" w:sz="0" w:space="0" w:color="auto"/>
                                                  </w:divBdr>
                                                </w:div>
                                                <w:div w:id="35199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1.130.3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34F9-A8C0-4B3E-9281-47F22EC2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728</Words>
  <Characters>3709</Characters>
  <Application>Microsoft Office Word</Application>
  <DocSecurity>0</DocSecurity>
  <Lines>176</Lines>
  <Paragraphs>85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11</cp:revision>
  <dcterms:created xsi:type="dcterms:W3CDTF">2021-03-10T00:38:00Z</dcterms:created>
  <dcterms:modified xsi:type="dcterms:W3CDTF">2021-10-22T16:39:00Z</dcterms:modified>
</cp:coreProperties>
</file>